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5136" w14:textId="46870591" w:rsidR="007E5826" w:rsidRPr="00AD0938" w:rsidRDefault="00357CD2" w:rsidP="00FE051F">
      <w:pPr>
        <w:spacing w:after="0"/>
        <w:rPr>
          <w:rFonts w:asciiTheme="minorHAnsi" w:hAnsiTheme="minorHAnsi" w:cstheme="minorHAnsi"/>
        </w:rPr>
      </w:pPr>
      <w:r w:rsidRPr="00AD0938">
        <w:rPr>
          <w:rFonts w:asciiTheme="minorHAnsi" w:hAnsiTheme="minorHAnsi" w:cstheme="minorHAnsi"/>
          <w:noProof/>
          <w:lang w:eastAsia="zh-CN"/>
        </w:rPr>
        <w:drawing>
          <wp:inline distT="0" distB="0" distL="0" distR="0" wp14:anchorId="72EE9769" wp14:editId="3C41E1FA">
            <wp:extent cx="5915025" cy="742950"/>
            <wp:effectExtent l="0" t="0" r="9525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A7370" w14:textId="77777777" w:rsidR="007E5826" w:rsidRPr="00AD0938" w:rsidRDefault="00357CD2">
      <w:pPr>
        <w:spacing w:after="0"/>
        <w:rPr>
          <w:rFonts w:asciiTheme="minorHAnsi" w:hAnsiTheme="minorHAnsi" w:cstheme="minorHAnsi"/>
        </w:rPr>
      </w:pPr>
      <w:r w:rsidRPr="00AD0938">
        <w:rPr>
          <w:rFonts w:asciiTheme="minorHAnsi" w:eastAsia="Times New Roman" w:hAnsiTheme="minorHAnsi" w:cstheme="minorHAnsi"/>
          <w:sz w:val="24"/>
        </w:rPr>
        <w:t xml:space="preserve"> </w:t>
      </w:r>
    </w:p>
    <w:p w14:paraId="6BBB5C09" w14:textId="77777777" w:rsidR="007E5826" w:rsidRPr="00AD0938" w:rsidRDefault="00357CD2">
      <w:pPr>
        <w:spacing w:after="0"/>
        <w:rPr>
          <w:rFonts w:asciiTheme="minorHAnsi" w:hAnsiTheme="minorHAnsi" w:cstheme="minorHAnsi"/>
        </w:rPr>
      </w:pPr>
      <w:r w:rsidRPr="00AD0938">
        <w:rPr>
          <w:rFonts w:asciiTheme="minorHAnsi" w:eastAsia="Times New Roman" w:hAnsiTheme="minorHAnsi" w:cstheme="minorHAnsi"/>
          <w:sz w:val="24"/>
        </w:rPr>
        <w:t xml:space="preserve"> </w:t>
      </w:r>
    </w:p>
    <w:p w14:paraId="1E199EB4" w14:textId="33F74415" w:rsidR="007E5826" w:rsidRPr="00AD0938" w:rsidRDefault="007E5826" w:rsidP="0059231F">
      <w:pPr>
        <w:spacing w:after="0"/>
        <w:rPr>
          <w:rFonts w:asciiTheme="minorHAnsi" w:hAnsiTheme="minorHAnsi" w:cstheme="minorHAnsi"/>
        </w:rPr>
      </w:pPr>
    </w:p>
    <w:p w14:paraId="57EA1E7B" w14:textId="4540AD68" w:rsidR="007E5826" w:rsidRPr="00AD0938" w:rsidRDefault="00357CD2" w:rsidP="00FE051F">
      <w:pPr>
        <w:spacing w:after="9"/>
        <w:jc w:val="center"/>
        <w:rPr>
          <w:rFonts w:asciiTheme="minorHAnsi" w:hAnsiTheme="minorHAnsi" w:cstheme="minorHAnsi"/>
        </w:rPr>
      </w:pPr>
      <w:r w:rsidRPr="00AD0938">
        <w:rPr>
          <w:rFonts w:asciiTheme="minorHAnsi" w:eastAsia="Times New Roman" w:hAnsiTheme="minorHAnsi" w:cstheme="minorHAnsi"/>
          <w:b/>
          <w:sz w:val="28"/>
        </w:rPr>
        <w:t>ДЕКЛАРАЦИЯ ЗА ИНФОРМИРАНО СЪГЛАСИЕ</w:t>
      </w:r>
    </w:p>
    <w:p w14:paraId="4BA02C46" w14:textId="77777777" w:rsidR="007E5826" w:rsidRDefault="00357CD2">
      <w:pPr>
        <w:spacing w:after="16"/>
        <w:rPr>
          <w:rFonts w:asciiTheme="minorHAnsi" w:eastAsia="Times New Roman" w:hAnsiTheme="minorHAnsi" w:cstheme="minorHAnsi"/>
          <w:b/>
          <w:sz w:val="28"/>
          <w:lang w:val="bg-BG"/>
        </w:rPr>
      </w:pPr>
      <w:r w:rsidRPr="00AD0938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3632470F" w14:textId="77777777" w:rsidR="00FE051F" w:rsidRDefault="00FE051F">
      <w:pPr>
        <w:spacing w:after="16"/>
        <w:rPr>
          <w:rFonts w:asciiTheme="minorHAnsi" w:eastAsia="Times New Roman" w:hAnsiTheme="minorHAnsi" w:cstheme="minorHAnsi"/>
          <w:b/>
          <w:sz w:val="28"/>
          <w:lang w:val="bg-BG"/>
        </w:rPr>
      </w:pPr>
    </w:p>
    <w:p w14:paraId="41DCD767" w14:textId="77777777" w:rsidR="00FE051F" w:rsidRPr="00FE051F" w:rsidRDefault="00FE051F">
      <w:pPr>
        <w:spacing w:after="16"/>
        <w:rPr>
          <w:rFonts w:asciiTheme="minorHAnsi" w:hAnsiTheme="minorHAnsi" w:cstheme="minorHAnsi"/>
          <w:lang w:val="bg-BG"/>
        </w:rPr>
      </w:pPr>
    </w:p>
    <w:p w14:paraId="5ACF603B" w14:textId="6D96352D" w:rsidR="007E5826" w:rsidRPr="00AD0938" w:rsidRDefault="00357CD2">
      <w:pPr>
        <w:spacing w:after="98"/>
        <w:rPr>
          <w:rFonts w:asciiTheme="minorHAnsi" w:hAnsiTheme="minorHAnsi" w:cstheme="minorHAnsi"/>
        </w:rPr>
      </w:pPr>
      <w:r w:rsidRPr="00AD0938">
        <w:rPr>
          <w:rFonts w:asciiTheme="minorHAnsi" w:eastAsia="Times New Roman" w:hAnsiTheme="minorHAnsi" w:cstheme="minorHAnsi"/>
          <w:b/>
          <w:sz w:val="32"/>
        </w:rPr>
        <w:t xml:space="preserve"> </w:t>
      </w:r>
    </w:p>
    <w:p w14:paraId="60AB995D" w14:textId="28AD28EF" w:rsidR="007E5826" w:rsidRPr="00AD0938" w:rsidRDefault="00357CD2" w:rsidP="00FE051F">
      <w:pPr>
        <w:spacing w:after="0"/>
        <w:ind w:left="101" w:hanging="10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Долуподписаният/</w:t>
      </w:r>
      <w:proofErr w:type="spellStart"/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aта</w:t>
      </w:r>
      <w:proofErr w:type="spellEnd"/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</w:t>
      </w:r>
      <w:r w:rsidR="00FE051F">
        <w:rPr>
          <w:rFonts w:asciiTheme="minorHAnsi" w:eastAsiaTheme="minorEastAsia" w:hAnsiTheme="minorHAnsi" w:cstheme="minorHAnsi"/>
          <w:sz w:val="24"/>
          <w:lang w:val="bg-BG" w:eastAsia="zh-CN"/>
        </w:rPr>
        <w:t>…………………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…</w:t>
      </w:r>
      <w:r w:rsidR="00F812AE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……………………………………………………………………...</w:t>
      </w:r>
    </w:p>
    <w:p w14:paraId="32276E23" w14:textId="0AF41555" w:rsidR="007E5826" w:rsidRPr="00AD0938" w:rsidRDefault="00240E21" w:rsidP="00FE051F">
      <w:pPr>
        <w:spacing w:after="5" w:line="250" w:lineRule="auto"/>
        <w:ind w:left="2940" w:right="511" w:hanging="10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                        </w:t>
      </w:r>
      <w:r w:rsidR="00357CD2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/три имена/ </w:t>
      </w:r>
    </w:p>
    <w:p w14:paraId="2DB8F707" w14:textId="72EC4C6C" w:rsidR="007E5826" w:rsidRPr="00AD0938" w:rsidRDefault="00357CD2" w:rsidP="00FE051F">
      <w:pPr>
        <w:spacing w:after="0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</w:t>
      </w:r>
    </w:p>
    <w:p w14:paraId="3B6E07D7" w14:textId="072FA3B1" w:rsidR="00F24C21" w:rsidRPr="00AD0938" w:rsidRDefault="00F24C21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49A775F2" w14:textId="77777777" w:rsidR="00F24C21" w:rsidRPr="00AD0938" w:rsidRDefault="00F24C21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18FDAE60" w14:textId="26B501A0" w:rsidR="006D726A" w:rsidRPr="00AD0938" w:rsidRDefault="000705D2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Дата на раждане</w:t>
      </w:r>
      <w:r w:rsidR="006D726A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：</w:t>
      </w:r>
      <w:r w:rsidR="00F812AE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</w:t>
      </w:r>
      <w:r w:rsidR="00FE051F">
        <w:rPr>
          <w:rFonts w:asciiTheme="minorHAnsi" w:eastAsiaTheme="minorEastAsia" w:hAnsiTheme="minorHAnsi" w:cstheme="minorHAnsi"/>
          <w:sz w:val="24"/>
          <w:lang w:val="bg-BG" w:eastAsia="zh-CN"/>
        </w:rPr>
        <w:t>..............</w:t>
      </w:r>
    </w:p>
    <w:p w14:paraId="0594F7E1" w14:textId="77777777" w:rsidR="00FE051F" w:rsidRDefault="00FE051F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0FAACB8F" w14:textId="16082F38" w:rsidR="006D726A" w:rsidRPr="00AD0938" w:rsidRDefault="006D726A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Телефон за връзка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：</w:t>
      </w:r>
      <w:r w:rsidR="00F812AE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............</w:t>
      </w:r>
      <w:r w:rsidR="00FE051F">
        <w:rPr>
          <w:rFonts w:asciiTheme="minorHAnsi" w:eastAsiaTheme="minorEastAsia" w:hAnsiTheme="minorHAnsi" w:cstheme="minorHAnsi"/>
          <w:sz w:val="24"/>
          <w:lang w:val="bg-BG" w:eastAsia="zh-CN"/>
        </w:rPr>
        <w:t>...</w:t>
      </w:r>
      <w:r w:rsidR="00F812AE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.................</w:t>
      </w:r>
    </w:p>
    <w:p w14:paraId="3EF625EA" w14:textId="77777777" w:rsidR="00FE051F" w:rsidRDefault="00FE051F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78B6AAD5" w14:textId="53083B61" w:rsidR="006D726A" w:rsidRPr="00AD0938" w:rsidRDefault="006D726A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proofErr w:type="spellStart"/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Еmail</w:t>
      </w:r>
      <w:proofErr w:type="spellEnd"/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：</w:t>
      </w:r>
      <w:r w:rsidR="00F812AE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............................</w:t>
      </w:r>
      <w:r w:rsidR="00FE051F">
        <w:rPr>
          <w:rFonts w:asciiTheme="minorHAnsi" w:eastAsiaTheme="minorEastAsia" w:hAnsiTheme="minorHAnsi" w:cstheme="minorHAnsi"/>
          <w:sz w:val="24"/>
          <w:lang w:val="bg-BG" w:eastAsia="zh-CN"/>
        </w:rPr>
        <w:t>.....</w:t>
      </w:r>
      <w:r w:rsidR="00F812AE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......................</w:t>
      </w:r>
    </w:p>
    <w:p w14:paraId="04195E2C" w14:textId="77777777" w:rsidR="00FE051F" w:rsidRDefault="00FE051F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2AEFE4B0" w14:textId="71C1A16C" w:rsidR="006D726A" w:rsidRPr="00AD0938" w:rsidRDefault="006D726A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Адрес за кореспонденция:</w:t>
      </w:r>
      <w:r w:rsidR="00F812AE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.............................................................................................................</w:t>
      </w:r>
    </w:p>
    <w:p w14:paraId="674EA4FF" w14:textId="4F1CB4CF" w:rsidR="006D726A" w:rsidRPr="00AD0938" w:rsidRDefault="006D726A" w:rsidP="00FE051F">
      <w:pPr>
        <w:spacing w:after="5" w:line="250" w:lineRule="auto"/>
        <w:ind w:right="511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1B5151CD" w14:textId="1F446048" w:rsidR="006D726A" w:rsidRPr="00AD0938" w:rsidRDefault="006D726A" w:rsidP="006D726A">
      <w:pPr>
        <w:spacing w:after="5" w:line="250" w:lineRule="auto"/>
        <w:ind w:left="2940" w:right="511" w:hanging="10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5D921CB7" w14:textId="0395B202" w:rsidR="009E50C5" w:rsidRPr="00AD0938" w:rsidRDefault="009E50C5" w:rsidP="00FE051F">
      <w:pPr>
        <w:ind w:right="1012"/>
        <w:jc w:val="both"/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С тази декларация заявявате, че сте съгласни  да взе</w:t>
      </w:r>
      <w:r w:rsidR="00093090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ме участие в 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състезанието „Китайски езиков мост“ </w:t>
      </w:r>
      <w:r w:rsidR="00FE051F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- 2025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г. </w:t>
      </w:r>
      <w:r w:rsidR="00093090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организирано от 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Институт Конфуций - София. С попълването </w:t>
      </w:r>
      <w:r w:rsidRPr="00AD0938">
        <w:rPr>
          <w:rFonts w:asciiTheme="minorHAnsi" w:eastAsiaTheme="minorEastAsia" w:hAnsiTheme="minorHAnsi" w:cstheme="minorHAnsi"/>
          <w:sz w:val="16"/>
          <w:szCs w:val="16"/>
          <w:lang w:val="bg-BG" w:eastAsia="zh-CN"/>
        </w:rPr>
        <w:t>Ѝ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декларирате </w:t>
      </w:r>
      <w:r w:rsidR="00093090"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също съгласието си, че запис и снимков материал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 xml:space="preserve"> от участието ще могат да бъдат използвани в онлайн платформи. Данните се обработват съгласно изискванията на Закона за защита на личните данни, няма да бъдат предоставяни на трети страни и няма да бъдат използвани за никакви допълнителни цели. </w:t>
      </w:r>
    </w:p>
    <w:p w14:paraId="2ABE71FB" w14:textId="77777777" w:rsidR="0059231F" w:rsidRPr="000630C8" w:rsidRDefault="0059231F" w:rsidP="0059231F">
      <w:pPr>
        <w:rPr>
          <w:rFonts w:ascii="Times New Roman" w:eastAsiaTheme="minorEastAsia" w:hAnsi="Times New Roman" w:cs="Times New Roman"/>
          <w:sz w:val="24"/>
          <w:lang w:val="bg-BG" w:eastAsia="zh-CN"/>
        </w:rPr>
      </w:pPr>
    </w:p>
    <w:p w14:paraId="7F2E3544" w14:textId="672782D2" w:rsidR="0059231F" w:rsidRPr="00AD0938" w:rsidRDefault="0059231F" w:rsidP="0059231F">
      <w:pPr>
        <w:rPr>
          <w:rFonts w:asciiTheme="minorHAnsi" w:eastAsiaTheme="minorEastAsia" w:hAnsiTheme="minorHAnsi" w:cstheme="minorHAnsi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 </w:t>
      </w:r>
      <w:r w:rsidRPr="00AD0938">
        <w:rPr>
          <w:rFonts w:asciiTheme="minorHAnsi" w:eastAsiaTheme="minorEastAsia" w:hAnsiTheme="minorHAnsi" w:cstheme="minorHAnsi"/>
          <w:sz w:val="24"/>
          <w:lang w:val="bg-BG" w:eastAsia="zh-CN"/>
        </w:rPr>
        <w:t>Разбрах и приемам</w:t>
      </w:r>
    </w:p>
    <w:p w14:paraId="20C2E69B" w14:textId="56B24DF9" w:rsidR="0017406E" w:rsidRDefault="0017406E" w:rsidP="0059231F">
      <w:pPr>
        <w:spacing w:after="280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0487E8D2" w14:textId="77777777" w:rsidR="00FE051F" w:rsidRDefault="00FE051F" w:rsidP="0059231F">
      <w:pPr>
        <w:spacing w:after="280"/>
        <w:rPr>
          <w:rFonts w:asciiTheme="minorHAnsi" w:eastAsiaTheme="minorEastAsia" w:hAnsiTheme="minorHAnsi" w:cstheme="minorHAnsi"/>
          <w:sz w:val="24"/>
          <w:lang w:val="bg-BG" w:eastAsia="zh-CN"/>
        </w:rPr>
      </w:pPr>
      <w:bookmarkStart w:id="0" w:name="_GoBack"/>
      <w:bookmarkEnd w:id="0"/>
    </w:p>
    <w:p w14:paraId="6CFB73C3" w14:textId="77777777" w:rsidR="00FE051F" w:rsidRPr="00AD0938" w:rsidRDefault="00FE051F" w:rsidP="0059231F">
      <w:pPr>
        <w:spacing w:after="280"/>
        <w:rPr>
          <w:rFonts w:asciiTheme="minorHAnsi" w:eastAsiaTheme="minorEastAsia" w:hAnsiTheme="minorHAnsi" w:cstheme="minorHAnsi"/>
          <w:sz w:val="24"/>
          <w:lang w:val="bg-BG" w:eastAsia="zh-CN"/>
        </w:rPr>
      </w:pPr>
    </w:p>
    <w:p w14:paraId="4F99FBC0" w14:textId="4719EF5D" w:rsidR="0059231F" w:rsidRPr="00AD0938" w:rsidRDefault="0017406E" w:rsidP="00FE051F">
      <w:pPr>
        <w:pStyle w:val="NoSpacing"/>
        <w:rPr>
          <w:lang w:val="bg-BG" w:eastAsia="zh-CN"/>
        </w:rPr>
      </w:pPr>
      <w:r w:rsidRPr="00AD0938">
        <w:rPr>
          <w:lang w:val="bg-BG" w:eastAsia="zh-CN"/>
        </w:rPr>
        <w:t>Дата: ……</w:t>
      </w:r>
      <w:r w:rsidR="00FE051F">
        <w:rPr>
          <w:lang w:val="bg-BG" w:eastAsia="zh-CN"/>
        </w:rPr>
        <w:t>……………</w:t>
      </w:r>
      <w:r w:rsidRPr="00AD0938">
        <w:rPr>
          <w:lang w:val="bg-BG" w:eastAsia="zh-CN"/>
        </w:rPr>
        <w:t>….</w:t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="0059231F" w:rsidRPr="00AD0938">
        <w:rPr>
          <w:lang w:val="bg-BG" w:eastAsia="zh-CN"/>
        </w:rPr>
        <w:t xml:space="preserve">Декларатор: </w:t>
      </w:r>
      <w:r w:rsidRPr="00AD0938">
        <w:rPr>
          <w:lang w:val="bg-BG" w:eastAsia="zh-CN"/>
        </w:rPr>
        <w:t xml:space="preserve"> ................................</w:t>
      </w:r>
    </w:p>
    <w:p w14:paraId="292593FE" w14:textId="490093C8" w:rsidR="007B3A06" w:rsidRPr="00AD0938" w:rsidRDefault="007B3A06" w:rsidP="00FE051F">
      <w:pPr>
        <w:pStyle w:val="NoSpacing"/>
        <w:rPr>
          <w:lang w:eastAsia="zh-CN"/>
        </w:rPr>
      </w:pP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</w:r>
      <w:r w:rsidRPr="00AD0938">
        <w:rPr>
          <w:lang w:val="bg-BG" w:eastAsia="zh-CN"/>
        </w:rPr>
        <w:tab/>
        <w:t xml:space="preserve">      </w:t>
      </w:r>
      <w:r w:rsidR="00FE051F">
        <w:rPr>
          <w:lang w:val="bg-BG" w:eastAsia="zh-CN"/>
        </w:rPr>
        <w:t xml:space="preserve">              </w:t>
      </w:r>
      <w:r w:rsidRPr="00AD0938">
        <w:rPr>
          <w:lang w:eastAsia="zh-CN"/>
        </w:rPr>
        <w:t>/</w:t>
      </w:r>
      <w:r w:rsidRPr="00AD0938">
        <w:rPr>
          <w:lang w:val="bg-BG" w:eastAsia="zh-CN"/>
        </w:rPr>
        <w:t>подпис</w:t>
      </w:r>
      <w:r w:rsidRPr="00AD0938">
        <w:rPr>
          <w:lang w:eastAsia="zh-CN"/>
        </w:rPr>
        <w:t>/</w:t>
      </w:r>
    </w:p>
    <w:p w14:paraId="43CD8D5C" w14:textId="4962470A" w:rsidR="007E5826" w:rsidRPr="000630C8" w:rsidRDefault="0017406E" w:rsidP="007B3A06">
      <w:pPr>
        <w:spacing w:after="280"/>
        <w:rPr>
          <w:rFonts w:ascii="Times New Roman" w:eastAsiaTheme="minorEastAsia" w:hAnsi="Times New Roman" w:cs="Times New Roman"/>
          <w:sz w:val="24"/>
          <w:lang w:val="bg-BG" w:eastAsia="zh-CN"/>
        </w:rPr>
      </w:pP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Pr="000630C8">
        <w:rPr>
          <w:rFonts w:ascii="Times New Roman" w:eastAsiaTheme="minorEastAsia" w:hAnsi="Times New Roman" w:cs="Times New Roman"/>
          <w:sz w:val="24"/>
          <w:lang w:val="bg-BG" w:eastAsia="zh-CN"/>
        </w:rPr>
        <w:tab/>
      </w:r>
      <w:r w:rsidR="00357CD2" w:rsidRPr="000630C8">
        <w:rPr>
          <w:rFonts w:ascii="Times New Roman" w:eastAsiaTheme="minorEastAsia" w:hAnsi="Times New Roman" w:cs="Times New Roman"/>
          <w:sz w:val="24"/>
          <w:lang w:val="bg-BG" w:eastAsia="zh-CN"/>
        </w:rPr>
        <w:t xml:space="preserve"> </w:t>
      </w:r>
    </w:p>
    <w:p w14:paraId="175354F2" w14:textId="38FDD465" w:rsidR="007E5826" w:rsidRPr="000630C8" w:rsidRDefault="00357CD2">
      <w:pPr>
        <w:spacing w:after="0"/>
        <w:rPr>
          <w:lang w:val="bg-BG"/>
        </w:rPr>
      </w:pPr>
      <w:r w:rsidRPr="000630C8">
        <w:rPr>
          <w:rFonts w:ascii="Arial" w:eastAsia="Arial" w:hAnsi="Arial" w:cs="Arial"/>
          <w:sz w:val="32"/>
          <w:lang w:val="bg-BG"/>
        </w:rPr>
        <w:t xml:space="preserve">                                                                    </w:t>
      </w:r>
      <w:r w:rsidRPr="000630C8">
        <w:rPr>
          <w:rFonts w:ascii="Times New Roman" w:eastAsia="Times New Roman" w:hAnsi="Times New Roman" w:cs="Times New Roman"/>
          <w:sz w:val="32"/>
          <w:lang w:val="bg-BG"/>
        </w:rPr>
        <w:t xml:space="preserve">                                                  </w:t>
      </w:r>
      <w:r w:rsidRPr="000630C8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</w:p>
    <w:sectPr w:rsidR="007E5826" w:rsidRPr="000630C8">
      <w:pgSz w:w="11906" w:h="16838"/>
      <w:pgMar w:top="576" w:right="113" w:bottom="1440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9CC"/>
    <w:multiLevelType w:val="hybridMultilevel"/>
    <w:tmpl w:val="C226B0AA"/>
    <w:lvl w:ilvl="0" w:tplc="FCBEAF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2E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CF5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828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FE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A5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6D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11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6DC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6"/>
    <w:rsid w:val="000268EF"/>
    <w:rsid w:val="000630C8"/>
    <w:rsid w:val="000705D2"/>
    <w:rsid w:val="00093090"/>
    <w:rsid w:val="00147A06"/>
    <w:rsid w:val="0017406E"/>
    <w:rsid w:val="00240E21"/>
    <w:rsid w:val="002C1041"/>
    <w:rsid w:val="00357CD2"/>
    <w:rsid w:val="004F21DC"/>
    <w:rsid w:val="0059231F"/>
    <w:rsid w:val="005C2DA2"/>
    <w:rsid w:val="005D3DDA"/>
    <w:rsid w:val="006D726A"/>
    <w:rsid w:val="00725151"/>
    <w:rsid w:val="007B3A06"/>
    <w:rsid w:val="007E5826"/>
    <w:rsid w:val="009E50C5"/>
    <w:rsid w:val="00AD0938"/>
    <w:rsid w:val="00CD2690"/>
    <w:rsid w:val="00DC7BA8"/>
    <w:rsid w:val="00F24C21"/>
    <w:rsid w:val="00F812AE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6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FE051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1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6D726A"/>
    <w:pPr>
      <w:widowControl w:val="0"/>
      <w:suppressAutoHyphens/>
      <w:spacing w:before="240" w:after="0" w:line="240" w:lineRule="auto"/>
      <w:jc w:val="center"/>
    </w:pPr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character" w:customStyle="1" w:styleId="BodyTextChar">
    <w:name w:val="Body Text Char"/>
    <w:basedOn w:val="DefaultParagraphFont"/>
    <w:link w:val="BodyText"/>
    <w:semiHidden/>
    <w:rsid w:val="006D726A"/>
    <w:rPr>
      <w:rFonts w:ascii="Tahoma" w:eastAsia="SimSun" w:hAnsi="Tahoma" w:cs="Tahoma"/>
      <w:color w:val="0000FF"/>
      <w:kern w:val="2"/>
      <w:sz w:val="28"/>
      <w:szCs w:val="20"/>
      <w:u w:val="single"/>
      <w:lang w:val="bg-BG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6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FE051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5B00-F1B5-4A89-965C-BF75B6F0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同意书.docx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同意书.docx</dc:title>
  <dc:creator>Radostin Dinov</dc:creator>
  <cp:lastModifiedBy>Petia</cp:lastModifiedBy>
  <cp:revision>2</cp:revision>
  <dcterms:created xsi:type="dcterms:W3CDTF">2025-03-11T12:58:00Z</dcterms:created>
  <dcterms:modified xsi:type="dcterms:W3CDTF">2025-03-11T12:58:00Z</dcterms:modified>
</cp:coreProperties>
</file>