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884B2" w14:textId="77777777" w:rsidR="006C0DDB" w:rsidRDefault="00AA2391">
      <w:pPr>
        <w:jc w:val="center"/>
        <w:rPr>
          <w:rFonts w:ascii="Times New Roman Bold" w:hAnsi="Times New Roman Bold" w:cs="Times New Roman Bold"/>
          <w:b/>
          <w:bCs/>
        </w:rPr>
      </w:pPr>
      <w:r>
        <w:rPr>
          <w:rFonts w:ascii="SimHei" w:eastAsia="SimHei" w:hAnsi="SimHei" w:hint="eastAsia"/>
          <w:b/>
          <w:bCs/>
        </w:rPr>
        <w:t xml:space="preserve"> </w:t>
      </w:r>
      <w:r>
        <w:rPr>
          <w:rFonts w:ascii="Times New Roman Bold" w:hAnsi="Times New Roman Bold" w:cs="Times New Roman Bold" w:hint="eastAsia"/>
          <w:b/>
          <w:bCs/>
        </w:rPr>
        <w:t>Warm the World with the World's Languages</w:t>
      </w:r>
    </w:p>
    <w:p w14:paraId="417758EF" w14:textId="77777777" w:rsidR="006C0DDB" w:rsidRDefault="00AA2391">
      <w:pPr>
        <w:jc w:val="center"/>
        <w:rPr>
          <w:rFonts w:ascii="Times New Roman Bold" w:hAnsi="Times New Roman Bold" w:cs="Times New Roman Bold"/>
          <w:b/>
          <w:bCs/>
        </w:rPr>
      </w:pPr>
      <w:r>
        <w:rPr>
          <w:rFonts w:ascii="Times New Roman Bold" w:hAnsi="Times New Roman Bold" w:cs="Times New Roman Bold" w:hint="eastAsia"/>
          <w:b/>
          <w:bCs/>
        </w:rPr>
        <w:t xml:space="preserve"> BFSU</w:t>
      </w:r>
      <w:r>
        <w:rPr>
          <w:rFonts w:ascii="Times New Roman Bold" w:hAnsi="Times New Roman Bold" w:cs="Times New Roman Bold"/>
          <w:b/>
          <w:bCs/>
        </w:rPr>
        <w:t>’</w:t>
      </w:r>
      <w:r>
        <w:rPr>
          <w:rFonts w:ascii="Times New Roman Bold" w:hAnsi="Times New Roman Bold" w:cs="Times New Roman Bold" w:hint="eastAsia"/>
          <w:b/>
          <w:bCs/>
        </w:rPr>
        <w:t xml:space="preserve">s Romantic Moments with Beijing Olympics 2022 at the Opening Ceremony </w:t>
      </w:r>
    </w:p>
    <w:p w14:paraId="1A9BB27A" w14:textId="77777777" w:rsidR="006C0DDB" w:rsidRDefault="006C0DDB">
      <w:pPr>
        <w:jc w:val="center"/>
        <w:rPr>
          <w:rFonts w:ascii="Times New Roman Bold" w:hAnsi="Times New Roman Bold" w:cs="Times New Roman Bold"/>
          <w:b/>
          <w:bCs/>
        </w:rPr>
      </w:pPr>
    </w:p>
    <w:p w14:paraId="621AAA24" w14:textId="77777777" w:rsidR="006C0DDB" w:rsidRDefault="006C0DDB"/>
    <w:p w14:paraId="33FE0D48" w14:textId="77777777" w:rsidR="006C0DDB" w:rsidRDefault="00AA2391">
      <w:r>
        <w:rPr>
          <w:rFonts w:ascii="Times New Roman Regular" w:hAnsi="Times New Roman Regular" w:cs="Times New Roman Regular"/>
        </w:rPr>
        <w:t xml:space="preserve">Officially opened on the evening of February 4, the 24th Winter Olympic Games witnessed the sacred flame being lit here again at </w:t>
      </w:r>
      <w:r>
        <w:rPr>
          <w:rFonts w:ascii="Times New Roman Regular" w:hAnsi="Times New Roman Regular" w:cs="Times New Roman Regular"/>
        </w:rPr>
        <w:t>the National Stadium (also known as the “Bird’s Nest”), Beijing, after a lapse of 14 years. Once again, the “dual Olympic city” makes the whole world marvel with an “intrinsically romantic ceremony” presented in a “purely Chinese style” that is widely accl</w:t>
      </w:r>
      <w:r>
        <w:rPr>
          <w:rFonts w:ascii="Times New Roman Regular" w:hAnsi="Times New Roman Regular" w:cs="Times New Roman Regular"/>
        </w:rPr>
        <w:t>aimed. In this grand event, there are actually numerous romantic moments to detect exclusively for BFSUers.</w:t>
      </w:r>
    </w:p>
    <w:p w14:paraId="345053B5" w14:textId="77777777" w:rsidR="006C0DDB" w:rsidRDefault="006C0DDB"/>
    <w:p w14:paraId="08A80459" w14:textId="77777777" w:rsidR="006C0DDB" w:rsidRDefault="00AA2391">
      <w:pPr>
        <w:jc w:val="center"/>
        <w:rPr>
          <w:rFonts w:ascii="Times New Roman Bold" w:hAnsi="Times New Roman Bold" w:cs="Times New Roman Bold"/>
          <w:b/>
          <w:bCs/>
        </w:rPr>
      </w:pPr>
      <w:r>
        <w:rPr>
          <w:rFonts w:ascii="Times New Roman Bold" w:hAnsi="Times New Roman Bold" w:cs="Times New Roman Bold" w:hint="eastAsia"/>
          <w:b/>
          <w:bCs/>
        </w:rPr>
        <w:t>Putting wings of song on children from the mountainous area</w:t>
      </w:r>
    </w:p>
    <w:p w14:paraId="30BB89A6" w14:textId="77777777" w:rsidR="006C0DDB" w:rsidRDefault="006C0DDB"/>
    <w:p w14:paraId="259C6B71" w14:textId="77777777" w:rsidR="006C0DDB" w:rsidRDefault="00AA2391">
      <w:r>
        <w:rPr>
          <w:rFonts w:ascii="Times New Roman Regular" w:hAnsi="Times New Roman Regular" w:cs="Times New Roman Regular"/>
        </w:rPr>
        <w:t xml:space="preserve">The Olympic Hymn echoed in the “Bird’s Nest” as the Olympic flag was </w:t>
      </w:r>
      <w:r>
        <w:rPr>
          <w:rFonts w:ascii="Times New Roman Regular" w:hAnsi="Times New Roman Regular" w:cs="Times New Roman Regular"/>
          <w:lang w:eastAsia="zh-Hans"/>
        </w:rPr>
        <w:t>being</w:t>
      </w:r>
      <w:r>
        <w:rPr>
          <w:rFonts w:ascii="Times New Roman Regular" w:hAnsi="Times New Roman Regular" w:cs="Times New Roman Regular"/>
        </w:rPr>
        <w:t xml:space="preserve"> hoisted. Pe</w:t>
      </w:r>
      <w:r>
        <w:rPr>
          <w:rFonts w:ascii="Times New Roman Regular" w:hAnsi="Times New Roman Regular" w:cs="Times New Roman Regular"/>
        </w:rPr>
        <w:t xml:space="preserve">rforming the anthem was “Malan Flower Choir”, comprising 40 children from the mountainous area of Fuping County, Hebei Province. The BFSUers also contributed to this performance of the Greek song.   </w:t>
      </w:r>
    </w:p>
    <w:p w14:paraId="7CD2821F" w14:textId="77777777" w:rsidR="006C0DDB" w:rsidRDefault="006C0DDB"/>
    <w:p w14:paraId="32D6E8AE" w14:textId="77777777" w:rsidR="006C0DDB" w:rsidRDefault="00AA2391">
      <w:pPr>
        <w:jc w:val="center"/>
      </w:pPr>
      <w:r>
        <w:rPr>
          <w:noProof/>
        </w:rPr>
        <w:drawing>
          <wp:inline distT="0" distB="0" distL="0" distR="0" wp14:anchorId="1B96CC12" wp14:editId="031F94D3">
            <wp:extent cx="2857500" cy="16764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857500" cy="1676400"/>
                    </a:xfrm>
                    <a:prstGeom prst="rect">
                      <a:avLst/>
                    </a:prstGeom>
                  </pic:spPr>
                </pic:pic>
              </a:graphicData>
            </a:graphic>
          </wp:inline>
        </w:drawing>
      </w:r>
    </w:p>
    <w:p w14:paraId="79A93A24" w14:textId="77777777" w:rsidR="006C0DDB" w:rsidRDefault="006C0DDB"/>
    <w:p w14:paraId="6C287C99" w14:textId="77777777" w:rsidR="006C0DDB" w:rsidRDefault="00AA2391">
      <w:pPr>
        <w:rPr>
          <w:rFonts w:ascii="Times New Roman Regular" w:hAnsi="Times New Roman Regular" w:cs="Times New Roman Regular"/>
        </w:rPr>
      </w:pPr>
      <w:r>
        <w:rPr>
          <w:rFonts w:ascii="Times New Roman Regular" w:hAnsi="Times New Roman Regular" w:cs="Times New Roman Regular"/>
        </w:rPr>
        <w:t>Yezhen Qin, a Greek teacher at BFSU, had always want</w:t>
      </w:r>
      <w:r>
        <w:rPr>
          <w:rFonts w:ascii="Times New Roman Regular" w:hAnsi="Times New Roman Regular" w:cs="Times New Roman Regular"/>
        </w:rPr>
        <w:t>ed to play his part for the Winter Olympics. He was quite responsive, therefore, when learning that Greek teachers were needed to teach the Olympic Hymn. Along with Jiahao Lin, a junior student majoring in Greek at BFSU, Q</w:t>
      </w:r>
      <w:r>
        <w:rPr>
          <w:rFonts w:ascii="Times New Roman Regular" w:hAnsi="Times New Roman Regular" w:cs="Times New Roman Regular"/>
          <w:lang w:eastAsia="zh-Hans"/>
        </w:rPr>
        <w:t>in</w:t>
      </w:r>
      <w:r>
        <w:rPr>
          <w:rFonts w:ascii="Times New Roman Regular" w:hAnsi="Times New Roman Regular" w:cs="Times New Roman Regular"/>
        </w:rPr>
        <w:t xml:space="preserve"> traveled to Fuping County to of</w:t>
      </w:r>
      <w:r>
        <w:rPr>
          <w:rFonts w:ascii="Times New Roman Regular" w:hAnsi="Times New Roman Regular" w:cs="Times New Roman Regular"/>
        </w:rPr>
        <w:t xml:space="preserve">fer face-to-face </w:t>
      </w:r>
      <w:r>
        <w:rPr>
          <w:rFonts w:ascii="Times New Roman Regular" w:hAnsi="Times New Roman Regular" w:cs="Times New Roman Regular" w:hint="eastAsia"/>
        </w:rPr>
        <w:t>tutorials</w:t>
      </w:r>
      <w:r>
        <w:rPr>
          <w:rFonts w:ascii="Times New Roman Regular" w:hAnsi="Times New Roman Regular" w:cs="Times New Roman Regular"/>
        </w:rPr>
        <w:t xml:space="preserve"> for the children. This was to ensure they mastered the pronunciation </w:t>
      </w:r>
      <w:r>
        <w:rPr>
          <w:rFonts w:ascii="Times New Roman Regular" w:hAnsi="Times New Roman Regular" w:cs="Times New Roman Regular" w:hint="eastAsia"/>
        </w:rPr>
        <w:t>as quickly as possible</w:t>
      </w:r>
      <w:r>
        <w:rPr>
          <w:rFonts w:ascii="Times New Roman Regular" w:hAnsi="Times New Roman Regular" w:cs="Times New Roman Regular"/>
        </w:rPr>
        <w:t>.</w:t>
      </w:r>
    </w:p>
    <w:p w14:paraId="6840EDCB" w14:textId="77777777" w:rsidR="006C0DDB" w:rsidRDefault="006C0DDB"/>
    <w:p w14:paraId="1DEF7A76" w14:textId="77777777" w:rsidR="006C0DDB" w:rsidRDefault="00AA2391">
      <w:r>
        <w:rPr>
          <w:noProof/>
        </w:rPr>
        <w:lastRenderedPageBreak/>
        <w:drawing>
          <wp:inline distT="0" distB="0" distL="0" distR="0" wp14:anchorId="6D9D24A9" wp14:editId="40946893">
            <wp:extent cx="5274310" cy="2373630"/>
            <wp:effectExtent l="0" t="0" r="2540" b="762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inline>
        </w:drawing>
      </w:r>
    </w:p>
    <w:p w14:paraId="0739C20F" w14:textId="77777777" w:rsidR="006C0DDB" w:rsidRDefault="006C0DDB"/>
    <w:p w14:paraId="4DD66DF9" w14:textId="77777777" w:rsidR="006C0DDB" w:rsidRDefault="00AA2391">
      <w:pPr>
        <w:rPr>
          <w:rFonts w:ascii="Times New Roman Regular" w:hAnsi="Times New Roman Regular" w:cs="Times New Roman Regular"/>
        </w:rPr>
      </w:pPr>
      <w:r>
        <w:rPr>
          <w:rFonts w:ascii="Times New Roman Regular" w:hAnsi="Times New Roman Regular" w:cs="Times New Roman Regular"/>
        </w:rPr>
        <w:t>“The Greek language was new to these children, and our time was quite limited. So having checked what we were facing and discussed w</w:t>
      </w:r>
      <w:r>
        <w:rPr>
          <w:rFonts w:ascii="Times New Roman Regular" w:hAnsi="Times New Roman Regular" w:cs="Times New Roman Regular"/>
        </w:rPr>
        <w:t>ith other teachers, my assistant Lin and I decided to convert the Greek letters into the Latin alphabet. Since the children were familiar with the phonics and could speak English, this method would acquaint them with the Greek pronunciation more efficientl</w:t>
      </w:r>
      <w:r>
        <w:rPr>
          <w:rFonts w:ascii="Times New Roman Regular" w:hAnsi="Times New Roman Regular" w:cs="Times New Roman Regular"/>
        </w:rPr>
        <w:t>y. Together with the music teacher, we divided the converted Latin lyrics</w:t>
      </w:r>
      <w:r>
        <w:rPr>
          <w:rFonts w:ascii="Times New Roman Regular" w:hAnsi="Times New Roman Regular" w:cs="Times New Roman Regular" w:hint="eastAsia"/>
        </w:rPr>
        <w:t xml:space="preserve"> and put them</w:t>
      </w:r>
      <w:r>
        <w:rPr>
          <w:rFonts w:ascii="Times New Roman Regular" w:hAnsi="Times New Roman Regular" w:cs="Times New Roman Regular"/>
        </w:rPr>
        <w:t xml:space="preserve"> in line with each </w:t>
      </w:r>
      <w:r>
        <w:rPr>
          <w:rFonts w:ascii="Times New Roman Regular" w:hAnsi="Times New Roman Regular" w:cs="Times New Roman Regular" w:hint="eastAsia"/>
        </w:rPr>
        <w:t xml:space="preserve">musical </w:t>
      </w:r>
      <w:r>
        <w:rPr>
          <w:rFonts w:ascii="Times New Roman Regular" w:hAnsi="Times New Roman Regular" w:cs="Times New Roman Regular"/>
        </w:rPr>
        <w:t>note</w:t>
      </w:r>
      <w:r>
        <w:rPr>
          <w:rFonts w:ascii="Times New Roman Regular" w:hAnsi="Times New Roman Regular" w:cs="Times New Roman Regular"/>
          <w:lang w:eastAsia="zh-Hans"/>
        </w:rPr>
        <w:t>.</w:t>
      </w:r>
      <w:r>
        <w:rPr>
          <w:rFonts w:ascii="Times New Roman Regular" w:hAnsi="Times New Roman Regular" w:cs="Times New Roman Regular"/>
        </w:rPr>
        <w:t xml:space="preserve"> Copies of the sheet music were then printed and handed out to each </w:t>
      </w:r>
      <w:r>
        <w:rPr>
          <w:rFonts w:ascii="Times New Roman Regular" w:hAnsi="Times New Roman Regular" w:cs="Times New Roman Regular" w:hint="eastAsia"/>
        </w:rPr>
        <w:t xml:space="preserve">member </w:t>
      </w:r>
      <w:r>
        <w:rPr>
          <w:rFonts w:ascii="Times New Roman Regular" w:hAnsi="Times New Roman Regular" w:cs="Times New Roman Regular"/>
        </w:rPr>
        <w:t xml:space="preserve">of the choir.” According to Qin, the team adapted and </w:t>
      </w:r>
      <w:r>
        <w:rPr>
          <w:rFonts w:ascii="Times New Roman Regular" w:hAnsi="Times New Roman Regular" w:cs="Times New Roman Regular"/>
        </w:rPr>
        <w:t>developed a specific teaching plan for the children.</w:t>
      </w:r>
    </w:p>
    <w:p w14:paraId="3645CFF6" w14:textId="77777777" w:rsidR="006C0DDB" w:rsidRDefault="006C0DDB"/>
    <w:p w14:paraId="2F47D66D" w14:textId="77777777" w:rsidR="006C0DDB" w:rsidRDefault="00AA2391">
      <w:r>
        <w:rPr>
          <w:noProof/>
        </w:rPr>
        <w:drawing>
          <wp:inline distT="0" distB="0" distL="0" distR="0" wp14:anchorId="187C9FA7" wp14:editId="000591C1">
            <wp:extent cx="5274310" cy="2373630"/>
            <wp:effectExtent l="0" t="0" r="2540"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inline>
        </w:drawing>
      </w:r>
    </w:p>
    <w:p w14:paraId="71F9E711" w14:textId="77777777" w:rsidR="006C0DDB" w:rsidRDefault="006C0DDB"/>
    <w:p w14:paraId="1B225E5B" w14:textId="77777777" w:rsidR="006C0DDB" w:rsidRDefault="00AA2391">
      <w:pPr>
        <w:rPr>
          <w:rFonts w:ascii="Times New Roman Regular" w:hAnsi="Times New Roman Regular" w:cs="Times New Roman Regular"/>
        </w:rPr>
      </w:pPr>
      <w:r>
        <w:rPr>
          <w:rFonts w:ascii="Times New Roman Regular" w:hAnsi="Times New Roman Regular" w:cs="Times New Roman Regular"/>
        </w:rPr>
        <w:t>For these children, the Greek pronunciation was difficult not only because they had never been exposed to the language before, but also for the influence of their local dialect. Qin and Lin had to be</w:t>
      </w:r>
      <w:r>
        <w:rPr>
          <w:rFonts w:ascii="Times New Roman Regular" w:hAnsi="Times New Roman Regular" w:cs="Times New Roman Regular"/>
        </w:rPr>
        <w:t xml:space="preserve"> particularly clear about the tongue as well as the mouth positions when pronouncing a few difficult sounds. They would give a demonstration for the children, and correct each pronunciation repeatedly. Qin recalled, “They asked us to mark out with magnetic</w:t>
      </w:r>
      <w:r>
        <w:rPr>
          <w:rFonts w:ascii="Times New Roman Regular" w:hAnsi="Times New Roman Regular" w:cs="Times New Roman Regular"/>
        </w:rPr>
        <w:t xml:space="preserve"> buttons the sounds they often mispronounced on the blackboard. When practicing the song, we tackled them one by one. Gradually, everyone became proficient.”</w:t>
      </w:r>
    </w:p>
    <w:p w14:paraId="108A812F" w14:textId="77777777" w:rsidR="006C0DDB" w:rsidRDefault="006C0DDB"/>
    <w:p w14:paraId="2C8A9D6D" w14:textId="77777777" w:rsidR="006C0DDB" w:rsidRDefault="00AA2391">
      <w:r>
        <w:rPr>
          <w:noProof/>
        </w:rPr>
        <w:drawing>
          <wp:inline distT="0" distB="0" distL="0" distR="0" wp14:anchorId="70B5428C" wp14:editId="74C6DFDB">
            <wp:extent cx="5274310" cy="2373630"/>
            <wp:effectExtent l="0" t="0" r="2540"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inline>
        </w:drawing>
      </w:r>
    </w:p>
    <w:p w14:paraId="5CC61EA9" w14:textId="77777777" w:rsidR="006C0DDB" w:rsidRDefault="006C0DDB"/>
    <w:p w14:paraId="37931ED9" w14:textId="77777777" w:rsidR="006C0DDB" w:rsidRDefault="006C0DDB"/>
    <w:p w14:paraId="2213426D" w14:textId="77777777" w:rsidR="006C0DDB" w:rsidRDefault="00AA2391">
      <w:pPr>
        <w:rPr>
          <w:rFonts w:ascii="Times New Roman Regular" w:hAnsi="Times New Roman Regular" w:cs="Times New Roman Regular"/>
        </w:rPr>
      </w:pPr>
      <w:r>
        <w:rPr>
          <w:rFonts w:ascii="Times New Roman Regular" w:hAnsi="Times New Roman Regular" w:cs="Times New Roman Regular"/>
        </w:rPr>
        <w:t xml:space="preserve">In getting </w:t>
      </w:r>
      <w:r>
        <w:rPr>
          <w:rFonts w:ascii="Times New Roman Regular" w:hAnsi="Times New Roman Regular" w:cs="Times New Roman Regular"/>
        </w:rPr>
        <w:t xml:space="preserve">the </w:t>
      </w:r>
      <w:r>
        <w:rPr>
          <w:rFonts w:ascii="Times New Roman Regular" w:hAnsi="Times New Roman Regular" w:cs="Times New Roman Regular"/>
        </w:rPr>
        <w:t>children used to and interested in</w:t>
      </w:r>
      <w:r>
        <w:rPr>
          <w:rFonts w:ascii="Times New Roman Regular" w:hAnsi="Times New Roman Regular" w:cs="Times New Roman Regular"/>
        </w:rPr>
        <w:t xml:space="preserve"> the</w:t>
      </w:r>
      <w:r>
        <w:rPr>
          <w:rFonts w:ascii="Times New Roman Regular" w:hAnsi="Times New Roman Regular" w:cs="Times New Roman Regular"/>
        </w:rPr>
        <w:t xml:space="preserve"> Greek pro</w:t>
      </w:r>
      <w:r>
        <w:rPr>
          <w:rFonts w:ascii="Times New Roman Regular" w:hAnsi="Times New Roman Regular" w:cs="Times New Roman Regular"/>
        </w:rPr>
        <w:t>n</w:t>
      </w:r>
      <w:r>
        <w:rPr>
          <w:rFonts w:ascii="Times New Roman Regular" w:hAnsi="Times New Roman Regular" w:cs="Times New Roman Regular"/>
        </w:rPr>
        <w:t xml:space="preserve">unciation, Qin taught them a </w:t>
      </w:r>
      <w:r>
        <w:rPr>
          <w:rFonts w:ascii="Times New Roman Regular" w:hAnsi="Times New Roman Regular" w:cs="Times New Roman Regular"/>
        </w:rPr>
        <w:t xml:space="preserve">few daily Greek greetings in advance. </w:t>
      </w:r>
      <w:r>
        <w:rPr>
          <w:rFonts w:ascii="Times New Roman Regular" w:hAnsi="Times New Roman Regular" w:cs="Times New Roman Regular"/>
        </w:rPr>
        <w:t>He</w:t>
      </w:r>
      <w:r>
        <w:rPr>
          <w:rFonts w:ascii="Times New Roman Regular" w:hAnsi="Times New Roman Regular" w:cs="Times New Roman Regular"/>
        </w:rPr>
        <w:t xml:space="preserve"> was moved by the children’s </w:t>
      </w:r>
      <w:r>
        <w:rPr>
          <w:rFonts w:ascii="Times New Roman Regular" w:hAnsi="Times New Roman Regular" w:cs="Times New Roman Regular" w:hint="eastAsia"/>
        </w:rPr>
        <w:t>di</w:t>
      </w:r>
      <w:r>
        <w:rPr>
          <w:rFonts w:ascii="Times New Roman Regular" w:hAnsi="Times New Roman Regular" w:cs="Times New Roman Regular"/>
        </w:rPr>
        <w:t xml:space="preserve">ligence as they practiced hard both in class and during </w:t>
      </w:r>
      <w:r>
        <w:rPr>
          <w:rFonts w:ascii="Times New Roman Regular" w:hAnsi="Times New Roman Regular" w:cs="Times New Roman Regular" w:hint="eastAsia"/>
        </w:rPr>
        <w:t xml:space="preserve">the </w:t>
      </w:r>
      <w:r>
        <w:rPr>
          <w:rFonts w:ascii="Times New Roman Regular" w:hAnsi="Times New Roman Regular" w:cs="Times New Roman Regular"/>
        </w:rPr>
        <w:t>break, making sure that they pronounced in the right way. Qin</w:t>
      </w:r>
      <w:r>
        <w:rPr>
          <w:rFonts w:ascii="Times New Roman Regular" w:hAnsi="Times New Roman Regular" w:cs="Times New Roman Regular" w:hint="eastAsia"/>
        </w:rPr>
        <w:t xml:space="preserve"> and Lin</w:t>
      </w:r>
      <w:r>
        <w:rPr>
          <w:rFonts w:ascii="Times New Roman Regular" w:hAnsi="Times New Roman Regular" w:cs="Times New Roman Regular"/>
        </w:rPr>
        <w:t xml:space="preserve">, hearing the children practice Greek </w:t>
      </w:r>
      <w:r>
        <w:rPr>
          <w:rFonts w:ascii="Times New Roman Regular" w:hAnsi="Times New Roman Regular" w:cs="Times New Roman Regular" w:hint="eastAsia"/>
        </w:rPr>
        <w:t xml:space="preserve">down </w:t>
      </w:r>
      <w:r>
        <w:rPr>
          <w:rFonts w:ascii="Times New Roman Regular" w:hAnsi="Times New Roman Regular" w:cs="Times New Roman Regular"/>
        </w:rPr>
        <w:t>the hall even</w:t>
      </w:r>
      <w:r>
        <w:rPr>
          <w:rFonts w:ascii="Times New Roman Regular" w:hAnsi="Times New Roman Regular" w:cs="Times New Roman Regular"/>
        </w:rPr>
        <w:t xml:space="preserve"> after the training, felt</w:t>
      </w:r>
      <w:r>
        <w:rPr>
          <w:rFonts w:ascii="Times New Roman Regular" w:hAnsi="Times New Roman Regular" w:cs="Times New Roman Regular" w:hint="eastAsia"/>
        </w:rPr>
        <w:t xml:space="preserve"> </w:t>
      </w:r>
      <w:r>
        <w:rPr>
          <w:rFonts w:ascii="Times New Roman Regular" w:hAnsi="Times New Roman Regular" w:cs="Times New Roman Regular"/>
        </w:rPr>
        <w:t xml:space="preserve">ever </w:t>
      </w:r>
      <w:r>
        <w:rPr>
          <w:rFonts w:ascii="Times New Roman Regular" w:hAnsi="Times New Roman Regular" w:cs="Times New Roman Regular" w:hint="eastAsia"/>
        </w:rPr>
        <w:t>mo</w:t>
      </w:r>
      <w:r>
        <w:rPr>
          <w:rFonts w:ascii="Times New Roman Regular" w:hAnsi="Times New Roman Regular" w:cs="Times New Roman Regular"/>
        </w:rPr>
        <w:t>re motivated and determined to show their best to the world.</w:t>
      </w:r>
    </w:p>
    <w:p w14:paraId="57E81009" w14:textId="77777777" w:rsidR="006C0DDB" w:rsidRDefault="006C0DDB"/>
    <w:p w14:paraId="7CBC0B33" w14:textId="77777777" w:rsidR="006C0DDB" w:rsidRDefault="00AA2391">
      <w:pPr>
        <w:rPr>
          <w:rFonts w:ascii="Times New Roman Regular" w:hAnsi="Times New Roman Regular" w:cs="Times New Roman Regular"/>
        </w:rPr>
      </w:pPr>
      <w:r>
        <w:rPr>
          <w:rFonts w:ascii="Times New Roman Regular" w:hAnsi="Times New Roman Regular" w:cs="Times New Roman Regular"/>
        </w:rPr>
        <w:t>U</w:t>
      </w:r>
      <w:r>
        <w:rPr>
          <w:rFonts w:ascii="Times New Roman Regular" w:hAnsi="Times New Roman Regular" w:cs="Times New Roman Regular" w:hint="eastAsia"/>
        </w:rPr>
        <w:t xml:space="preserve">nder </w:t>
      </w:r>
      <w:r>
        <w:rPr>
          <w:rFonts w:ascii="Times New Roman Regular" w:hAnsi="Times New Roman Regular" w:cs="Times New Roman Regular"/>
        </w:rPr>
        <w:t xml:space="preserve">the two teachers’ careful guidance, </w:t>
      </w:r>
      <w:r>
        <w:rPr>
          <w:rFonts w:ascii="Times New Roman Regular" w:hAnsi="Times New Roman Regular" w:cs="Times New Roman Regular" w:hint="eastAsia"/>
        </w:rPr>
        <w:t>a</w:t>
      </w:r>
      <w:r>
        <w:rPr>
          <w:rFonts w:ascii="Times New Roman Regular" w:hAnsi="Times New Roman Regular" w:cs="Times New Roman Regular"/>
        </w:rPr>
        <w:t xml:space="preserve"> group of children moved the world with pure and honest performance of unique and beautiful music of sincerity, as if </w:t>
      </w:r>
      <w:r>
        <w:rPr>
          <w:rFonts w:ascii="Times New Roman Regular" w:hAnsi="Times New Roman Regular" w:cs="Times New Roman Regular"/>
        </w:rPr>
        <w:t xml:space="preserve">they were given the wings to fly above </w:t>
      </w:r>
      <w:r>
        <w:rPr>
          <w:rFonts w:ascii="Times New Roman Regular" w:hAnsi="Times New Roman Regular" w:cs="Times New Roman Regular"/>
        </w:rPr>
        <w:t xml:space="preserve">the </w:t>
      </w:r>
      <w:r>
        <w:rPr>
          <w:rFonts w:ascii="Times New Roman Regular" w:hAnsi="Times New Roman Regular" w:cs="Times New Roman Regular"/>
        </w:rPr>
        <w:t>remote mountainous region to the broader sky.</w:t>
      </w:r>
    </w:p>
    <w:p w14:paraId="55068CE0" w14:textId="77777777" w:rsidR="006C0DDB" w:rsidRDefault="006C0DDB"/>
    <w:p w14:paraId="77575632" w14:textId="77777777" w:rsidR="006C0DDB" w:rsidRDefault="00AA2391">
      <w:pPr>
        <w:jc w:val="center"/>
        <w:rPr>
          <w:rFonts w:ascii="Times New Roman Bold" w:hAnsi="Times New Roman Bold" w:cs="Times New Roman Bold"/>
          <w:b/>
          <w:bCs/>
        </w:rPr>
      </w:pPr>
      <w:r>
        <w:rPr>
          <w:rFonts w:ascii="Times New Roman Bold" w:hAnsi="Times New Roman Bold" w:cs="Times New Roman Bold" w:hint="eastAsia"/>
          <w:b/>
          <w:bCs/>
        </w:rPr>
        <w:t> </w:t>
      </w:r>
      <w:r>
        <w:rPr>
          <w:rFonts w:ascii="Times New Roman Bold" w:hAnsi="Times New Roman Bold" w:cs="Times New Roman Bold"/>
          <w:b/>
          <w:bCs/>
        </w:rPr>
        <w:t>Send</w:t>
      </w:r>
      <w:r>
        <w:rPr>
          <w:rFonts w:ascii="Times New Roman Bold" w:hAnsi="Times New Roman Bold" w:cs="Times New Roman Bold"/>
          <w:b/>
          <w:bCs/>
        </w:rPr>
        <w:t>ing</w:t>
      </w:r>
      <w:r>
        <w:rPr>
          <w:rFonts w:ascii="Times New Roman Bold" w:hAnsi="Times New Roman Bold" w:cs="Times New Roman Bold"/>
          <w:b/>
          <w:bCs/>
        </w:rPr>
        <w:t xml:space="preserve"> warm wishes to guests from afar</w:t>
      </w:r>
    </w:p>
    <w:p w14:paraId="6C92C0C9" w14:textId="77777777" w:rsidR="006C0DDB" w:rsidRDefault="006C0DDB"/>
    <w:p w14:paraId="54FACC57" w14:textId="77777777" w:rsidR="006C0DDB" w:rsidRDefault="00AA2391">
      <w:r>
        <w:rPr>
          <w:rFonts w:ascii="Times New Roman Regular" w:hAnsi="Times New Roman Regular" w:cs="Times New Roman Regular" w:hint="eastAsia"/>
        </w:rPr>
        <w:t>During the</w:t>
      </w:r>
      <w:r>
        <w:rPr>
          <w:rFonts w:ascii="Times New Roman Regular" w:hAnsi="Times New Roman Regular" w:cs="Times New Roman Regular"/>
        </w:rPr>
        <w:t xml:space="preserve"> welcoming session of athletes from various countries and regions, IOC board member, Valeriy Borzov, was captured</w:t>
      </w:r>
      <w:r>
        <w:rPr>
          <w:rFonts w:ascii="Times New Roman Regular" w:hAnsi="Times New Roman Regular" w:cs="Times New Roman Regular" w:hint="eastAsia"/>
        </w:rPr>
        <w:t xml:space="preserve"> wearing </w:t>
      </w:r>
      <w:r>
        <w:rPr>
          <w:rFonts w:ascii="Times New Roman Regular" w:hAnsi="Times New Roman Regular" w:cs="Times New Roman Regular"/>
        </w:rPr>
        <w:t xml:space="preserve">BFSU multilingual “Hello” scarf, cheering up for </w:t>
      </w:r>
      <w:r>
        <w:rPr>
          <w:rFonts w:ascii="Times New Roman Regular" w:hAnsi="Times New Roman Regular" w:cs="Times New Roman Regular" w:hint="eastAsia"/>
        </w:rPr>
        <w:t xml:space="preserve">the </w:t>
      </w:r>
      <w:r>
        <w:rPr>
          <w:rFonts w:ascii="Times New Roman Regular" w:hAnsi="Times New Roman Regular" w:cs="Times New Roman Regular"/>
        </w:rPr>
        <w:t xml:space="preserve">Ukraine delegation. </w:t>
      </w:r>
      <w:r>
        <w:rPr>
          <w:rFonts w:ascii="Times New Roman Regular" w:hAnsi="Times New Roman Regular" w:cs="Times New Roman Regular" w:hint="eastAsia"/>
        </w:rPr>
        <w:t>L</w:t>
      </w:r>
      <w:r>
        <w:rPr>
          <w:rFonts w:ascii="Times New Roman Regular" w:hAnsi="Times New Roman Regular" w:cs="Times New Roman Regular"/>
        </w:rPr>
        <w:t>ots of BFSUers felt very much excited, knowing that the scar</w:t>
      </w:r>
      <w:r>
        <w:rPr>
          <w:rFonts w:ascii="Times New Roman Regular" w:hAnsi="Times New Roman Regular" w:cs="Times New Roman Regular"/>
        </w:rPr>
        <w:t>f was sent as a present by BFSU OFA volunteers.</w:t>
      </w:r>
    </w:p>
    <w:p w14:paraId="347E000C" w14:textId="77777777" w:rsidR="006C0DDB" w:rsidRDefault="006C0DDB"/>
    <w:p w14:paraId="60D4890D" w14:textId="77777777" w:rsidR="006C0DDB" w:rsidRDefault="00AA2391">
      <w:pPr>
        <w:jc w:val="center"/>
      </w:pPr>
      <w:r>
        <w:rPr>
          <w:noProof/>
        </w:rPr>
        <w:lastRenderedPageBreak/>
        <w:drawing>
          <wp:inline distT="0" distB="0" distL="0" distR="0" wp14:anchorId="0C86CB06" wp14:editId="2A275F67">
            <wp:extent cx="3524250" cy="24955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24250" cy="2495550"/>
                    </a:xfrm>
                    <a:prstGeom prst="rect">
                      <a:avLst/>
                    </a:prstGeom>
                  </pic:spPr>
                </pic:pic>
              </a:graphicData>
            </a:graphic>
          </wp:inline>
        </w:drawing>
      </w:r>
    </w:p>
    <w:p w14:paraId="549A9682" w14:textId="77777777" w:rsidR="006C0DDB" w:rsidRDefault="006C0DDB"/>
    <w:p w14:paraId="498CCA73" w14:textId="77777777" w:rsidR="006C0DDB" w:rsidRDefault="00AA2391">
      <w:pPr>
        <w:rPr>
          <w:rFonts w:ascii="Times New Roman Regular" w:hAnsi="Times New Roman Regular" w:cs="Times New Roman Regular"/>
        </w:rPr>
      </w:pPr>
      <w:r>
        <w:rPr>
          <w:rFonts w:ascii="Times New Roman Regular" w:hAnsi="Times New Roman Regular" w:cs="Times New Roman Regular"/>
        </w:rPr>
        <w:t>Among 900 and more BFSU volunteers, 204 worked for directors of each IOC depar</w:t>
      </w:r>
      <w:r>
        <w:rPr>
          <w:rFonts w:ascii="Times New Roman Regular" w:hAnsi="Times New Roman Regular" w:cs="Times New Roman Regular"/>
        </w:rPr>
        <w:t>t</w:t>
      </w:r>
      <w:r>
        <w:rPr>
          <w:rFonts w:ascii="Times New Roman Regular" w:hAnsi="Times New Roman Regular" w:cs="Times New Roman Regular"/>
        </w:rPr>
        <w:t>ment and IOC chairmen and secretaries of each member country (region)</w:t>
      </w:r>
      <w:r>
        <w:rPr>
          <w:rFonts w:ascii="Times New Roman Regular" w:hAnsi="Times New Roman Regular" w:cs="Times New Roman Regular"/>
        </w:rPr>
        <w:t>,</w:t>
      </w:r>
      <w:r>
        <w:rPr>
          <w:rFonts w:ascii="Times New Roman Regular" w:hAnsi="Times New Roman Regular" w:cs="Times New Roman Regular"/>
        </w:rPr>
        <w:t xml:space="preserve"> while 234 worked for </w:t>
      </w:r>
      <w:r>
        <w:rPr>
          <w:rFonts w:ascii="Times New Roman Regular" w:hAnsi="Times New Roman Regular" w:cs="Times New Roman Regular" w:hint="eastAsia"/>
        </w:rPr>
        <w:t xml:space="preserve">the </w:t>
      </w:r>
      <w:proofErr w:type="gramStart"/>
      <w:r>
        <w:rPr>
          <w:rFonts w:ascii="Times New Roman Regular" w:hAnsi="Times New Roman Regular" w:cs="Times New Roman Regular"/>
        </w:rPr>
        <w:t>athletes</w:t>
      </w:r>
      <w:proofErr w:type="gramEnd"/>
      <w:r>
        <w:rPr>
          <w:rFonts w:ascii="Times New Roman Regular" w:hAnsi="Times New Roman Regular" w:cs="Times New Roman Regular"/>
        </w:rPr>
        <w:t xml:space="preserve"> delegation</w:t>
      </w:r>
      <w:r>
        <w:rPr>
          <w:rFonts w:ascii="Times New Roman Regular" w:hAnsi="Times New Roman Regular" w:cs="Times New Roman Regular" w:hint="eastAsia"/>
        </w:rPr>
        <w:t xml:space="preserve">s in the </w:t>
      </w:r>
      <w:r>
        <w:rPr>
          <w:rFonts w:ascii="Times New Roman Regular" w:hAnsi="Times New Roman Regular" w:cs="Times New Roman Regular"/>
        </w:rPr>
        <w:t>W</w:t>
      </w:r>
      <w:r>
        <w:rPr>
          <w:rFonts w:ascii="Times New Roman Regular" w:hAnsi="Times New Roman Regular" w:cs="Times New Roman Regular"/>
        </w:rPr>
        <w:t>inter Olympic village</w:t>
      </w:r>
      <w:r>
        <w:rPr>
          <w:rFonts w:ascii="Times New Roman Regular" w:hAnsi="Times New Roman Regular" w:cs="Times New Roman Regular" w:hint="eastAsia"/>
        </w:rPr>
        <w:t xml:space="preserve">s located </w:t>
      </w:r>
      <w:r>
        <w:rPr>
          <w:rFonts w:ascii="Times New Roman Regular" w:hAnsi="Times New Roman Regular" w:cs="Times New Roman Regular"/>
        </w:rPr>
        <w:t xml:space="preserve">in Beijing, </w:t>
      </w:r>
      <w:r>
        <w:rPr>
          <w:rFonts w:ascii="Times New Roman Regular" w:hAnsi="Times New Roman Regular" w:cs="Times New Roman Regular" w:hint="eastAsia"/>
        </w:rPr>
        <w:t xml:space="preserve">the </w:t>
      </w:r>
      <w:r>
        <w:rPr>
          <w:rFonts w:ascii="Times New Roman Regular" w:hAnsi="Times New Roman Regular" w:cs="Times New Roman Regular"/>
        </w:rPr>
        <w:t>Yan</w:t>
      </w:r>
      <w:r>
        <w:rPr>
          <w:rFonts w:ascii="Times New Roman Regular" w:hAnsi="Times New Roman Regular" w:cs="Times New Roman Regular" w:hint="eastAsia"/>
        </w:rPr>
        <w:t>q</w:t>
      </w:r>
      <w:r>
        <w:rPr>
          <w:rFonts w:ascii="Times New Roman Regular" w:hAnsi="Times New Roman Regular" w:cs="Times New Roman Regular"/>
        </w:rPr>
        <w:t>ing</w:t>
      </w:r>
      <w:r>
        <w:rPr>
          <w:rFonts w:ascii="Times New Roman Regular" w:hAnsi="Times New Roman Regular" w:cs="Times New Roman Regular" w:hint="eastAsia"/>
        </w:rPr>
        <w:t xml:space="preserve"> District,</w:t>
      </w:r>
      <w:r>
        <w:rPr>
          <w:rFonts w:ascii="Times New Roman Regular" w:hAnsi="Times New Roman Regular" w:cs="Times New Roman Regular"/>
        </w:rPr>
        <w:t xml:space="preserve"> and Zhang Jiakou. In championing a community with a shared future for mankind and passing on the Olympic spirit of long-lasting friendship and solidarity, BFSU sent “Hello” series multilingua</w:t>
      </w:r>
      <w:r>
        <w:rPr>
          <w:rFonts w:ascii="Times New Roman Regular" w:hAnsi="Times New Roman Regular" w:cs="Times New Roman Regular"/>
        </w:rPr>
        <w:t xml:space="preserve">l scarves to foreign representatives as presents in the hope of </w:t>
      </w:r>
      <w:r>
        <w:rPr>
          <w:rFonts w:ascii="Times New Roman Regular" w:hAnsi="Times New Roman Regular" w:cs="Times New Roman Regular" w:hint="eastAsia"/>
        </w:rPr>
        <w:t xml:space="preserve">sending through them </w:t>
      </w:r>
      <w:r>
        <w:rPr>
          <w:rFonts w:ascii="Times New Roman Regular" w:hAnsi="Times New Roman Regular" w:cs="Times New Roman Regular"/>
        </w:rPr>
        <w:t>the blessings from BFSU and China to the rest of the world while keeping away coldness.</w:t>
      </w:r>
    </w:p>
    <w:p w14:paraId="393F73B9" w14:textId="77777777" w:rsidR="006C0DDB" w:rsidRDefault="006C0DDB"/>
    <w:p w14:paraId="524740CB" w14:textId="77777777" w:rsidR="006C0DDB" w:rsidRDefault="00AA2391">
      <w:pPr>
        <w:jc w:val="center"/>
      </w:pPr>
      <w:r>
        <w:rPr>
          <w:noProof/>
        </w:rPr>
        <w:drawing>
          <wp:inline distT="0" distB="0" distL="0" distR="0" wp14:anchorId="4383AB10" wp14:editId="2D466AF1">
            <wp:extent cx="4857750" cy="36385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857750" cy="3638550"/>
                    </a:xfrm>
                    <a:prstGeom prst="rect">
                      <a:avLst/>
                    </a:prstGeom>
                  </pic:spPr>
                </pic:pic>
              </a:graphicData>
            </a:graphic>
          </wp:inline>
        </w:drawing>
      </w:r>
    </w:p>
    <w:p w14:paraId="128D9B9E" w14:textId="77777777" w:rsidR="006C0DDB" w:rsidRDefault="006C0DDB"/>
    <w:p w14:paraId="5D97B724" w14:textId="77777777" w:rsidR="006C0DDB" w:rsidRDefault="006C0DDB"/>
    <w:p w14:paraId="2059C981" w14:textId="77777777" w:rsidR="006C0DDB" w:rsidRDefault="006C0DDB"/>
    <w:p w14:paraId="2F942325" w14:textId="77777777" w:rsidR="006C0DDB" w:rsidRDefault="00AA2391">
      <w:r>
        <w:rPr>
          <w:rFonts w:ascii="Times New Roman Regular" w:hAnsi="Times New Roman Regular" w:cs="Times New Roman Regular"/>
        </w:rPr>
        <w:lastRenderedPageBreak/>
        <w:t>The “Hello” series multilingual scarf is specially designed for this Winter O</w:t>
      </w:r>
      <w:r>
        <w:rPr>
          <w:rFonts w:ascii="Times New Roman Regular" w:hAnsi="Times New Roman Regular" w:cs="Times New Roman Regular"/>
        </w:rPr>
        <w:t>lympics. The design concept comes from the theme of the 80</w:t>
      </w:r>
      <w:r>
        <w:rPr>
          <w:rFonts w:ascii="Times New Roman Regular" w:hAnsi="Times New Roman Regular" w:cs="Times New Roman Regular"/>
          <w:vertAlign w:val="superscript"/>
        </w:rPr>
        <w:t>th</w:t>
      </w:r>
      <w:r>
        <w:rPr>
          <w:rFonts w:ascii="Times New Roman Regular" w:hAnsi="Times New Roman Regular" w:cs="Times New Roman Regular"/>
        </w:rPr>
        <w:t xml:space="preserve"> </w:t>
      </w:r>
      <w:r>
        <w:rPr>
          <w:rFonts w:ascii="Times New Roman Regular" w:hAnsi="Times New Roman Regular" w:cs="Times New Roman Regular"/>
        </w:rPr>
        <w:t xml:space="preserve">anniversary celebration of BFSU, “Hello, World!”. BFSU opens courses in 101 languages and the word “Hello” in these 101 languages are </w:t>
      </w:r>
      <w:r>
        <w:rPr>
          <w:rFonts w:ascii="Times New Roman Regular" w:hAnsi="Times New Roman Regular" w:cs="Times New Roman Regular" w:hint="eastAsia"/>
        </w:rPr>
        <w:t xml:space="preserve">put </w:t>
      </w:r>
      <w:r>
        <w:rPr>
          <w:rFonts w:ascii="Times New Roman Regular" w:hAnsi="Times New Roman Regular" w:cs="Times New Roman Regular"/>
        </w:rPr>
        <w:t>on the scarf, showing BFSU’s mission of “</w:t>
      </w:r>
      <w:r>
        <w:rPr>
          <w:rFonts w:ascii="Times New Roman Regular" w:hAnsi="Times New Roman Regular" w:cs="Times New Roman Regular" w:hint="eastAsia"/>
        </w:rPr>
        <w:t>Link</w:t>
      </w:r>
      <w:r>
        <w:rPr>
          <w:rFonts w:ascii="Times New Roman Regular" w:hAnsi="Times New Roman Regular" w:cs="Times New Roman Regular"/>
        </w:rPr>
        <w:t xml:space="preserve"> China and b</w:t>
      </w:r>
      <w:r>
        <w:rPr>
          <w:rFonts w:ascii="Times New Roman Regular" w:hAnsi="Times New Roman Regular" w:cs="Times New Roman Regular"/>
        </w:rPr>
        <w:t>eyond for all people</w:t>
      </w:r>
      <w:r>
        <w:rPr>
          <w:rFonts w:ascii="Times New Roman Regular" w:hAnsi="Times New Roman Regular" w:cs="Times New Roman Regular"/>
        </w:rPr>
        <w:t xml:space="preserve">” in this era and BFSU volunteers’ hospitality and professional service </w:t>
      </w:r>
      <w:r>
        <w:rPr>
          <w:rFonts w:ascii="Times New Roman Regular" w:hAnsi="Times New Roman Regular" w:cs="Times New Roman Regular" w:hint="eastAsia"/>
        </w:rPr>
        <w:t xml:space="preserve">in </w:t>
      </w:r>
      <w:r>
        <w:rPr>
          <w:rFonts w:ascii="Times New Roman Regular" w:hAnsi="Times New Roman Regular" w:cs="Times New Roman Regular"/>
        </w:rPr>
        <w:t>welcoming friends from afar during this Winter Olympic</w:t>
      </w:r>
      <w:r>
        <w:rPr>
          <w:rFonts w:ascii="Times New Roman Regular" w:hAnsi="Times New Roman Regular" w:cs="Times New Roman Regular" w:hint="eastAsia"/>
        </w:rPr>
        <w:t>s</w:t>
      </w:r>
      <w:r>
        <w:rPr>
          <w:rFonts w:ascii="Times New Roman Regular" w:hAnsi="Times New Roman Regular" w:cs="Times New Roman Regular"/>
        </w:rPr>
        <w:t>. The scarves that e</w:t>
      </w:r>
      <w:r>
        <w:rPr>
          <w:rFonts w:ascii="Times New Roman Regular" w:hAnsi="Times New Roman Regular" w:cs="Times New Roman Regular"/>
        </w:rPr>
        <w:t>n</w:t>
      </w:r>
      <w:r>
        <w:rPr>
          <w:rFonts w:ascii="Times New Roman Regular" w:hAnsi="Times New Roman Regular" w:cs="Times New Roman Regular"/>
        </w:rPr>
        <w:t xml:space="preserve">compass so many blessings were also sent to </w:t>
      </w:r>
      <w:r>
        <w:rPr>
          <w:rFonts w:ascii="Times New Roman Regular" w:hAnsi="Times New Roman Regular" w:cs="Times New Roman Regular" w:hint="eastAsia"/>
        </w:rPr>
        <w:t xml:space="preserve">the </w:t>
      </w:r>
      <w:r>
        <w:rPr>
          <w:rFonts w:ascii="Times New Roman Regular" w:hAnsi="Times New Roman Regular" w:cs="Times New Roman Regular"/>
        </w:rPr>
        <w:t>famil</w:t>
      </w:r>
      <w:r>
        <w:rPr>
          <w:rFonts w:ascii="Times New Roman Regular" w:hAnsi="Times New Roman Regular" w:cs="Times New Roman Regular"/>
        </w:rPr>
        <w:t>ies</w:t>
      </w:r>
      <w:r>
        <w:rPr>
          <w:rFonts w:ascii="Times New Roman Regular" w:hAnsi="Times New Roman Regular" w:cs="Times New Roman Regular"/>
        </w:rPr>
        <w:t xml:space="preserve"> </w:t>
      </w:r>
      <w:r>
        <w:rPr>
          <w:rFonts w:ascii="Times New Roman Regular" w:hAnsi="Times New Roman Regular" w:cs="Times New Roman Regular" w:hint="eastAsia"/>
        </w:rPr>
        <w:t xml:space="preserve">of </w:t>
      </w:r>
      <w:r>
        <w:rPr>
          <w:rFonts w:ascii="Times New Roman Regular" w:hAnsi="Times New Roman Regular" w:cs="Times New Roman Regular"/>
        </w:rPr>
        <w:t xml:space="preserve">all </w:t>
      </w:r>
      <w:proofErr w:type="gramStart"/>
      <w:r>
        <w:rPr>
          <w:rFonts w:ascii="Times New Roman Regular" w:hAnsi="Times New Roman Regular" w:cs="Times New Roman Regular" w:hint="eastAsia"/>
        </w:rPr>
        <w:t xml:space="preserve">the  </w:t>
      </w:r>
      <w:r>
        <w:rPr>
          <w:rFonts w:ascii="Times New Roman Regular" w:hAnsi="Times New Roman Regular" w:cs="Times New Roman Regular"/>
        </w:rPr>
        <w:t>volunteers</w:t>
      </w:r>
      <w:proofErr w:type="gramEnd"/>
      <w:r>
        <w:rPr>
          <w:rFonts w:ascii="Times New Roman Regular" w:hAnsi="Times New Roman Regular" w:cs="Times New Roman Regular"/>
        </w:rPr>
        <w:t xml:space="preserve"> as gifts during </w:t>
      </w:r>
      <w:r>
        <w:rPr>
          <w:rFonts w:ascii="Times New Roman Regular" w:hAnsi="Times New Roman Regular" w:cs="Times New Roman Regular" w:hint="eastAsia"/>
        </w:rPr>
        <w:t xml:space="preserve">the </w:t>
      </w:r>
      <w:r>
        <w:rPr>
          <w:rFonts w:ascii="Times New Roman Regular" w:hAnsi="Times New Roman Regular" w:cs="Times New Roman Regular"/>
        </w:rPr>
        <w:t>Spring Festival, extending warm wishes to each family that has contributed to the Winter Olympics.</w:t>
      </w:r>
    </w:p>
    <w:p w14:paraId="61150EA4" w14:textId="77777777" w:rsidR="006C0DDB" w:rsidRDefault="006C0DDB">
      <w:pPr>
        <w:jc w:val="center"/>
        <w:rPr>
          <w:rFonts w:ascii="SimHei" w:eastAsia="SimHei" w:hAnsi="SimHei"/>
          <w:b/>
          <w:bCs/>
        </w:rPr>
      </w:pPr>
    </w:p>
    <w:p w14:paraId="7FDF9F5D" w14:textId="77777777" w:rsidR="006C0DDB" w:rsidRDefault="00AA2391">
      <w:pPr>
        <w:jc w:val="center"/>
        <w:rPr>
          <w:rFonts w:ascii="Times New Roman Bold" w:hAnsi="Times New Roman Bold" w:cs="Times New Roman Bold"/>
          <w:b/>
          <w:bCs/>
        </w:rPr>
      </w:pPr>
      <w:r>
        <w:rPr>
          <w:rFonts w:ascii="Times New Roman Bold" w:hAnsi="Times New Roman Bold" w:cs="Times New Roman Bold"/>
          <w:b/>
          <w:bCs/>
        </w:rPr>
        <w:t>Building bridge</w:t>
      </w:r>
      <w:r>
        <w:rPr>
          <w:rFonts w:ascii="Times New Roman Bold" w:hAnsi="Times New Roman Bold" w:cs="Times New Roman Bold" w:hint="eastAsia"/>
          <w:b/>
          <w:bCs/>
        </w:rPr>
        <w:t xml:space="preserve">s among </w:t>
      </w:r>
      <w:r>
        <w:rPr>
          <w:rFonts w:ascii="Times New Roman Bold" w:hAnsi="Times New Roman Bold" w:cs="Times New Roman Bold"/>
          <w:b/>
          <w:bCs/>
        </w:rPr>
        <w:t>diverse cultures</w:t>
      </w:r>
    </w:p>
    <w:p w14:paraId="40F1A14E" w14:textId="77777777" w:rsidR="006C0DDB" w:rsidRDefault="006C0DDB"/>
    <w:p w14:paraId="10C6042E" w14:textId="77777777" w:rsidR="006C0DDB" w:rsidRDefault="00AA2391">
      <w:r>
        <w:rPr>
          <w:rFonts w:ascii="Times New Roman Regular" w:hAnsi="Times New Roman Regular" w:cs="Times New Roman Regular"/>
        </w:rPr>
        <w:t>Everyone cheere</w:t>
      </w:r>
      <w:r>
        <w:rPr>
          <w:rFonts w:ascii="Times New Roman Regular" w:hAnsi="Times New Roman Regular" w:cs="Times New Roman Regular"/>
        </w:rPr>
        <w:t xml:space="preserve">d when the crystalline </w:t>
      </w:r>
      <w:r>
        <w:rPr>
          <w:rFonts w:ascii="Times New Roman Regular" w:hAnsi="Times New Roman Regular" w:cs="Times New Roman Regular"/>
        </w:rPr>
        <w:t>“</w:t>
      </w:r>
      <w:r>
        <w:rPr>
          <w:rFonts w:ascii="Times New Roman Regular" w:hAnsi="Times New Roman Regular" w:cs="Times New Roman Regular"/>
        </w:rPr>
        <w:t>Ice Olympic Rings</w:t>
      </w:r>
      <w:r>
        <w:rPr>
          <w:rFonts w:ascii="Times New Roman Regular" w:hAnsi="Times New Roman Regular" w:cs="Times New Roman Regular"/>
        </w:rPr>
        <w:t>”</w:t>
      </w:r>
      <w:r>
        <w:rPr>
          <w:rFonts w:ascii="Times New Roman Regular" w:hAnsi="Times New Roman Regular" w:cs="Times New Roman Regular"/>
        </w:rPr>
        <w:t xml:space="preserve"> carved out of the </w:t>
      </w:r>
      <w:r>
        <w:rPr>
          <w:rFonts w:ascii="Times New Roman Regular" w:hAnsi="Times New Roman Regular" w:cs="Times New Roman Regular"/>
        </w:rPr>
        <w:t>“</w:t>
      </w:r>
      <w:r>
        <w:rPr>
          <w:rFonts w:ascii="Times New Roman Regular" w:hAnsi="Times New Roman Regular" w:cs="Times New Roman Regular"/>
        </w:rPr>
        <w:t>Ice Cube</w:t>
      </w:r>
      <w:r>
        <w:rPr>
          <w:rFonts w:ascii="Times New Roman Regular" w:hAnsi="Times New Roman Regular" w:cs="Times New Roman Regular"/>
        </w:rPr>
        <w:t>”</w:t>
      </w:r>
      <w:r>
        <w:rPr>
          <w:rFonts w:ascii="Times New Roman Regular" w:hAnsi="Times New Roman Regular" w:cs="Times New Roman Regular"/>
        </w:rPr>
        <w:t xml:space="preserve"> slowly rose. This is defined as an </w:t>
      </w:r>
      <w:r>
        <w:rPr>
          <w:rFonts w:ascii="Times New Roman Regular" w:hAnsi="Times New Roman Regular" w:cs="Times New Roman Regular"/>
        </w:rPr>
        <w:t>“</w:t>
      </w:r>
      <w:r>
        <w:rPr>
          <w:rFonts w:ascii="Times New Roman Regular" w:hAnsi="Times New Roman Regular" w:cs="Times New Roman Regular"/>
        </w:rPr>
        <w:t>ice-breaking</w:t>
      </w:r>
      <w:r>
        <w:rPr>
          <w:rFonts w:ascii="Times New Roman Regular" w:hAnsi="Times New Roman Regular" w:cs="Times New Roman Regular"/>
        </w:rPr>
        <w:t xml:space="preserve">” </w:t>
      </w:r>
      <w:r>
        <w:rPr>
          <w:rFonts w:ascii="Times New Roman Regular" w:hAnsi="Times New Roman Regular" w:cs="Times New Roman Regular"/>
        </w:rPr>
        <w:t xml:space="preserve">session, which means </w:t>
      </w:r>
      <w:r>
        <w:rPr>
          <w:rFonts w:ascii="Times New Roman Regular" w:hAnsi="Times New Roman Regular" w:cs="Times New Roman Regular"/>
        </w:rPr>
        <w:t>“</w:t>
      </w:r>
      <w:r>
        <w:rPr>
          <w:rFonts w:ascii="Times New Roman Regular" w:hAnsi="Times New Roman Regular" w:cs="Times New Roman Regular"/>
        </w:rPr>
        <w:t>breaking down barriers, resolving conflicts, getting closer to each other and understanding one another</w:t>
      </w:r>
      <w:r>
        <w:rPr>
          <w:rFonts w:ascii="Times New Roman Regular" w:hAnsi="Times New Roman Regular" w:cs="Times New Roman Regular"/>
        </w:rPr>
        <w:t>”.</w:t>
      </w:r>
      <w:r>
        <w:rPr>
          <w:rFonts w:ascii="Times New Roman Regular" w:hAnsi="Times New Roman Regular" w:cs="Times New Roman Regular"/>
        </w:rPr>
        <w:t xml:space="preserve"> The wo</w:t>
      </w:r>
      <w:r>
        <w:rPr>
          <w:rFonts w:ascii="Times New Roman Regular" w:hAnsi="Times New Roman Regular" w:cs="Times New Roman Regular"/>
        </w:rPr>
        <w:t xml:space="preserve">rd </w:t>
      </w:r>
      <w:r>
        <w:rPr>
          <w:rFonts w:ascii="Times New Roman Regular" w:hAnsi="Times New Roman Regular" w:cs="Times New Roman Regular"/>
        </w:rPr>
        <w:t>“</w:t>
      </w:r>
      <w:r>
        <w:rPr>
          <w:rFonts w:ascii="Times New Roman Regular" w:hAnsi="Times New Roman Regular" w:cs="Times New Roman Regular"/>
        </w:rPr>
        <w:t>welcome</w:t>
      </w:r>
      <w:r>
        <w:rPr>
          <w:rFonts w:ascii="Times New Roman Regular" w:hAnsi="Times New Roman Regular" w:cs="Times New Roman Regular"/>
        </w:rPr>
        <w:t>”</w:t>
      </w:r>
      <w:r>
        <w:rPr>
          <w:rFonts w:ascii="Times New Roman Regular" w:hAnsi="Times New Roman Regular" w:cs="Times New Roman Regular"/>
        </w:rPr>
        <w:t xml:space="preserve"> spelled in multiple languages then appeared in the center of the </w:t>
      </w:r>
      <w:r>
        <w:rPr>
          <w:rFonts w:ascii="Times New Roman Regular" w:hAnsi="Times New Roman Regular" w:cs="Times New Roman Regular"/>
        </w:rPr>
        <w:t>“</w:t>
      </w:r>
      <w:r>
        <w:rPr>
          <w:rFonts w:ascii="Times New Roman Regular" w:hAnsi="Times New Roman Regular" w:cs="Times New Roman Regular"/>
        </w:rPr>
        <w:t>Bird</w:t>
      </w:r>
      <w:r>
        <w:rPr>
          <w:rFonts w:ascii="Times New Roman Regular" w:hAnsi="Times New Roman Regular" w:cs="Times New Roman Regular"/>
        </w:rPr>
        <w:t>’</w:t>
      </w:r>
      <w:r>
        <w:rPr>
          <w:rFonts w:ascii="Times New Roman Regular" w:hAnsi="Times New Roman Regular" w:cs="Times New Roman Regular"/>
        </w:rPr>
        <w:t>s Nest</w:t>
      </w:r>
      <w:r>
        <w:rPr>
          <w:rFonts w:ascii="Times New Roman Regular" w:hAnsi="Times New Roman Regular" w:cs="Times New Roman Regular"/>
        </w:rPr>
        <w:t>”</w:t>
      </w:r>
      <w:r>
        <w:rPr>
          <w:rFonts w:ascii="Times New Roman Regular" w:hAnsi="Times New Roman Regular" w:cs="Times New Roman Regular"/>
        </w:rPr>
        <w:t>, demonstrating Beijing</w:t>
      </w:r>
      <w:r>
        <w:rPr>
          <w:rFonts w:ascii="Times New Roman Regular" w:hAnsi="Times New Roman Regular" w:cs="Times New Roman Regular"/>
        </w:rPr>
        <w:t>’</w:t>
      </w:r>
      <w:r>
        <w:rPr>
          <w:rFonts w:ascii="Times New Roman Regular" w:hAnsi="Times New Roman Regular" w:cs="Times New Roman Regular"/>
        </w:rPr>
        <w:t>s warm welcome to athletes from all over the world. The authentic expressions</w:t>
      </w:r>
      <w:r>
        <w:rPr>
          <w:rFonts w:ascii="Times New Roman Regular" w:hAnsi="Times New Roman Regular" w:cs="Times New Roman Regular" w:hint="eastAsia"/>
        </w:rPr>
        <w:t xml:space="preserve"> in a variety of </w:t>
      </w:r>
      <w:r>
        <w:rPr>
          <w:rFonts w:ascii="Times New Roman Regular" w:hAnsi="Times New Roman Regular" w:cs="Times New Roman Regular"/>
        </w:rPr>
        <w:t>language</w:t>
      </w:r>
      <w:r>
        <w:rPr>
          <w:rFonts w:ascii="Times New Roman Regular" w:hAnsi="Times New Roman Regular" w:cs="Times New Roman Regular" w:hint="eastAsia"/>
        </w:rPr>
        <w:t>s</w:t>
      </w:r>
      <w:r>
        <w:rPr>
          <w:rFonts w:ascii="Times New Roman Regular" w:hAnsi="Times New Roman Regular" w:cs="Times New Roman Regular"/>
        </w:rPr>
        <w:t xml:space="preserve"> represented not only the enthusiasm o</w:t>
      </w:r>
      <w:r>
        <w:rPr>
          <w:rFonts w:ascii="Times New Roman Regular" w:hAnsi="Times New Roman Regular" w:cs="Times New Roman Regular"/>
        </w:rPr>
        <w:t xml:space="preserve">f Beijing as </w:t>
      </w:r>
      <w:r>
        <w:rPr>
          <w:rFonts w:ascii="Times New Roman Regular" w:hAnsi="Times New Roman Regular" w:cs="Times New Roman Regular"/>
        </w:rPr>
        <w:t>a “</w:t>
      </w:r>
      <w:r>
        <w:rPr>
          <w:rFonts w:ascii="Times New Roman Regular" w:hAnsi="Times New Roman Regular" w:cs="Times New Roman Regular"/>
        </w:rPr>
        <w:t>dual Olympic city</w:t>
      </w:r>
      <w:r>
        <w:rPr>
          <w:rFonts w:ascii="Times New Roman Regular" w:hAnsi="Times New Roman Regular" w:cs="Times New Roman Regular"/>
        </w:rPr>
        <w:t>”</w:t>
      </w:r>
      <w:r>
        <w:rPr>
          <w:rFonts w:ascii="Times New Roman Regular" w:hAnsi="Times New Roman Regular" w:cs="Times New Roman Regular"/>
        </w:rPr>
        <w:t>, but also the sincerest greetings of the Chinese people to the guests from all over the world.</w:t>
      </w:r>
    </w:p>
    <w:p w14:paraId="179B2032" w14:textId="77777777" w:rsidR="006C0DDB" w:rsidRDefault="006C0DDB"/>
    <w:p w14:paraId="352EDC95" w14:textId="77777777" w:rsidR="006C0DDB" w:rsidRDefault="00AA2391">
      <w:r>
        <w:rPr>
          <w:noProof/>
        </w:rPr>
        <w:drawing>
          <wp:inline distT="0" distB="0" distL="0" distR="0" wp14:anchorId="01816922" wp14:editId="5CAAFF10">
            <wp:extent cx="5143500" cy="28956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43500" cy="2895600"/>
                    </a:xfrm>
                    <a:prstGeom prst="rect">
                      <a:avLst/>
                    </a:prstGeom>
                  </pic:spPr>
                </pic:pic>
              </a:graphicData>
            </a:graphic>
          </wp:inline>
        </w:drawing>
      </w:r>
    </w:p>
    <w:p w14:paraId="61D0FF5E" w14:textId="77777777" w:rsidR="006C0DDB" w:rsidRDefault="006C0DDB"/>
    <w:p w14:paraId="29E19EAE" w14:textId="77777777" w:rsidR="006C0DDB" w:rsidRDefault="00AA2391">
      <w:pPr>
        <w:rPr>
          <w:rFonts w:ascii="Times New Roman Regular" w:hAnsi="Times New Roman Regular" w:cs="Times New Roman Regular"/>
        </w:rPr>
      </w:pPr>
      <w:r>
        <w:rPr>
          <w:rFonts w:ascii="Times New Roman Regular" w:hAnsi="Times New Roman Regular" w:cs="Times New Roman Regular"/>
        </w:rPr>
        <w:t xml:space="preserve">The amazing appearance of dozens of languages delighted all the BFSUers who watched the opening ceremony. While </w:t>
      </w:r>
      <w:r>
        <w:rPr>
          <w:rFonts w:ascii="Times New Roman Regular" w:hAnsi="Times New Roman Regular" w:cs="Times New Roman Regular"/>
        </w:rPr>
        <w:t>looking for the language</w:t>
      </w:r>
      <w:r>
        <w:rPr>
          <w:rFonts w:ascii="Times New Roman Regular" w:hAnsi="Times New Roman Regular" w:cs="Times New Roman Regular" w:hint="eastAsia"/>
        </w:rPr>
        <w:t>s</w:t>
      </w:r>
      <w:r>
        <w:rPr>
          <w:rFonts w:ascii="Times New Roman Regular" w:hAnsi="Times New Roman Regular" w:cs="Times New Roman Regular"/>
        </w:rPr>
        <w:t xml:space="preserve"> they were studying, volunteers from BFSU were surprised to find out how well the BFSU culture fit</w:t>
      </w:r>
      <w:r>
        <w:rPr>
          <w:rFonts w:ascii="Times New Roman Regular" w:hAnsi="Times New Roman Regular" w:cs="Times New Roman Regular"/>
        </w:rPr>
        <w:t>ted</w:t>
      </w:r>
      <w:r>
        <w:rPr>
          <w:rFonts w:ascii="Times New Roman Regular" w:hAnsi="Times New Roman Regular" w:cs="Times New Roman Regular"/>
        </w:rPr>
        <w:t xml:space="preserve"> into the scene.</w:t>
      </w:r>
    </w:p>
    <w:p w14:paraId="4F913168" w14:textId="77777777" w:rsidR="006C0DDB" w:rsidRDefault="006C0DDB"/>
    <w:p w14:paraId="10214577" w14:textId="77777777" w:rsidR="006C0DDB" w:rsidRDefault="00AA2391">
      <w:r>
        <w:rPr>
          <w:noProof/>
        </w:rPr>
        <w:lastRenderedPageBreak/>
        <w:drawing>
          <wp:inline distT="0" distB="0" distL="0" distR="0" wp14:anchorId="2707EE1E" wp14:editId="7646CA04">
            <wp:extent cx="5274310" cy="3956050"/>
            <wp:effectExtent l="0" t="0" r="2540"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6772A22C" w14:textId="77777777" w:rsidR="006C0DDB" w:rsidRDefault="006C0DDB"/>
    <w:p w14:paraId="33C457D0" w14:textId="77777777" w:rsidR="006C0DDB" w:rsidRDefault="00AA2391">
      <w:r>
        <w:rPr>
          <w:noProof/>
        </w:rPr>
        <w:drawing>
          <wp:inline distT="0" distB="0" distL="0" distR="0" wp14:anchorId="14C0E27C" wp14:editId="46BD593B">
            <wp:extent cx="5274310" cy="3956050"/>
            <wp:effectExtent l="0" t="0" r="2540"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0E699AA3" w14:textId="77777777" w:rsidR="006C0DDB" w:rsidRDefault="006C0DDB"/>
    <w:p w14:paraId="045E0B0D" w14:textId="77777777" w:rsidR="006C0DDB" w:rsidRDefault="00AA2391">
      <w:r>
        <w:rPr>
          <w:noProof/>
        </w:rPr>
        <w:lastRenderedPageBreak/>
        <w:drawing>
          <wp:inline distT="0" distB="0" distL="0" distR="0" wp14:anchorId="69151063" wp14:editId="68228BA4">
            <wp:extent cx="5274310" cy="2432050"/>
            <wp:effectExtent l="0" t="0" r="2540" b="635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432050"/>
                    </a:xfrm>
                    <a:prstGeom prst="rect">
                      <a:avLst/>
                    </a:prstGeom>
                    <a:noFill/>
                    <a:ln>
                      <a:noFill/>
                    </a:ln>
                  </pic:spPr>
                </pic:pic>
              </a:graphicData>
            </a:graphic>
          </wp:inline>
        </w:drawing>
      </w:r>
    </w:p>
    <w:p w14:paraId="26DAAF2A" w14:textId="77777777" w:rsidR="006C0DDB" w:rsidRDefault="006C0DDB"/>
    <w:p w14:paraId="2E7EB600" w14:textId="77777777" w:rsidR="006C0DDB" w:rsidRDefault="006C0DDB"/>
    <w:p w14:paraId="4E18EC60" w14:textId="77777777" w:rsidR="006C0DDB" w:rsidRDefault="00AA2391">
      <w:pPr>
        <w:rPr>
          <w:rFonts w:ascii="Times New Roman Regular" w:hAnsi="Times New Roman Regular" w:cs="Times New Roman Regular"/>
        </w:rPr>
      </w:pPr>
      <w:r>
        <w:rPr>
          <w:rFonts w:ascii="Times New Roman Regular" w:hAnsi="Times New Roman Regular" w:cs="Times New Roman Regular"/>
        </w:rPr>
        <w:t>The widely applauded</w:t>
      </w:r>
      <w:r>
        <w:rPr>
          <w:rFonts w:ascii="Times New Roman Regular" w:hAnsi="Times New Roman Regular" w:cs="Times New Roman Regular" w:hint="eastAsia"/>
        </w:rPr>
        <w:t xml:space="preserve"> </w:t>
      </w:r>
      <w:r>
        <w:rPr>
          <w:rFonts w:ascii="Times New Roman Regular" w:hAnsi="Times New Roman Regular" w:cs="Times New Roman Regular"/>
        </w:rPr>
        <w:t xml:space="preserve">multilingual decorative </w:t>
      </w:r>
      <w:r>
        <w:rPr>
          <w:rFonts w:ascii="Times New Roman Regular" w:hAnsi="Times New Roman Regular" w:cs="Times New Roman Regular" w:hint="eastAsia"/>
        </w:rPr>
        <w:t>BFSU library</w:t>
      </w:r>
      <w:r>
        <w:rPr>
          <w:rFonts w:ascii="Times New Roman Regular" w:hAnsi="Times New Roman Regular" w:cs="Times New Roman Regular"/>
        </w:rPr>
        <w:t>’</w:t>
      </w:r>
      <w:r>
        <w:rPr>
          <w:rFonts w:ascii="Times New Roman Regular" w:hAnsi="Times New Roman Regular" w:cs="Times New Roman Regular" w:hint="eastAsia"/>
        </w:rPr>
        <w:t>s facade</w:t>
      </w:r>
      <w:r>
        <w:rPr>
          <w:rFonts w:ascii="Times New Roman Regular" w:hAnsi="Times New Roman Regular" w:cs="Times New Roman Regular"/>
        </w:rPr>
        <w:t xml:space="preserve">, the World Language Museum and </w:t>
      </w:r>
      <w:r>
        <w:rPr>
          <w:rFonts w:ascii="Times New Roman Regular" w:hAnsi="Times New Roman Regular" w:cs="Times New Roman Regular"/>
        </w:rPr>
        <w:t>the newly completed “infinity</w:t>
      </w:r>
      <w:r>
        <w:rPr>
          <w:rFonts w:ascii="Times New Roman Regular" w:hAnsi="Times New Roman Regular" w:cs="Times New Roman Regular"/>
        </w:rPr>
        <w:t>”</w:t>
      </w:r>
      <w:r>
        <w:rPr>
          <w:rFonts w:ascii="Times New Roman Regular" w:hAnsi="Times New Roman Regular" w:cs="Times New Roman Regular"/>
        </w:rPr>
        <w:t xml:space="preserve"> sculpture for the 80</w:t>
      </w:r>
      <w:r>
        <w:rPr>
          <w:rFonts w:ascii="Times New Roman Regular" w:hAnsi="Times New Roman Regular" w:cs="Times New Roman Regular"/>
          <w:vertAlign w:val="superscript"/>
        </w:rPr>
        <w:t>th</w:t>
      </w:r>
      <w:r>
        <w:rPr>
          <w:rFonts w:ascii="Times New Roman Regular" w:hAnsi="Times New Roman Regular" w:cs="Times New Roman Regular"/>
        </w:rPr>
        <w:t xml:space="preserve"> </w:t>
      </w:r>
      <w:r>
        <w:rPr>
          <w:rFonts w:ascii="Times New Roman Regular" w:hAnsi="Times New Roman Regular" w:cs="Times New Roman Regular"/>
        </w:rPr>
        <w:t>anniversary on the West Campus, all embody multilingualism perfectly. These multilingual elements, which can be found everywhere on the campus and have been integrated into the blood of BFSUers, are now</w:t>
      </w:r>
      <w:r>
        <w:rPr>
          <w:rFonts w:ascii="Times New Roman Regular" w:hAnsi="Times New Roman Regular" w:cs="Times New Roman Regular"/>
        </w:rPr>
        <w:t xml:space="preserve"> given a special sense of sanctity on the stage of the Winter Olympic Games. These elements not only show the appreciation and recognition of diverse cultures in China, but also make every BFSUer understand more deeply the</w:t>
      </w:r>
      <w:r>
        <w:rPr>
          <w:rFonts w:ascii="Times New Roman Regular" w:hAnsi="Times New Roman Regular" w:cs="Times New Roman Regular" w:hint="eastAsia"/>
        </w:rPr>
        <w:t>ir</w:t>
      </w:r>
      <w:r>
        <w:rPr>
          <w:rFonts w:ascii="Times New Roman Regular" w:hAnsi="Times New Roman Regular" w:cs="Times New Roman Regular"/>
        </w:rPr>
        <w:t xml:space="preserve"> noble mission of </w:t>
      </w:r>
      <w:r>
        <w:rPr>
          <w:rFonts w:ascii="Times New Roman Regular" w:hAnsi="Times New Roman Regular" w:cs="Times New Roman Regular" w:hint="eastAsia"/>
        </w:rPr>
        <w:t>bridging</w:t>
      </w:r>
      <w:r>
        <w:rPr>
          <w:rFonts w:ascii="Times New Roman Regular" w:hAnsi="Times New Roman Regular" w:cs="Times New Roman Regular"/>
        </w:rPr>
        <w:t xml:space="preserve"> the w</w:t>
      </w:r>
      <w:r>
        <w:rPr>
          <w:rFonts w:ascii="Times New Roman Regular" w:hAnsi="Times New Roman Regular" w:cs="Times New Roman Regular"/>
        </w:rPr>
        <w:t xml:space="preserve">orld. We will have a deeper understanding and a more determined pursuit of the spirit of our </w:t>
      </w:r>
      <w:r>
        <w:rPr>
          <w:rFonts w:ascii="Times New Roman Regular" w:hAnsi="Times New Roman Regular" w:cs="Times New Roman Regular" w:hint="eastAsia"/>
        </w:rPr>
        <w:t>university</w:t>
      </w:r>
      <w:r>
        <w:rPr>
          <w:rFonts w:ascii="Times New Roman Regular" w:hAnsi="Times New Roman Regular" w:cs="Times New Roman Regular"/>
        </w:rPr>
        <w:t xml:space="preserve"> motto “learn with an open mind to serve a great cause</w:t>
      </w:r>
      <w:r>
        <w:rPr>
          <w:rFonts w:ascii="Times New Roman Regular" w:hAnsi="Times New Roman Regular" w:cs="Times New Roman Regular"/>
        </w:rPr>
        <w:t>”</w:t>
      </w:r>
      <w:r>
        <w:rPr>
          <w:rFonts w:ascii="Times New Roman Regular" w:hAnsi="Times New Roman Regular" w:cs="Times New Roman Regular"/>
        </w:rPr>
        <w:t>. Each language carries our desire to connect China with the world and promote multicultural commu</w:t>
      </w:r>
      <w:r>
        <w:rPr>
          <w:rFonts w:ascii="Times New Roman Regular" w:hAnsi="Times New Roman Regular" w:cs="Times New Roman Regular"/>
        </w:rPr>
        <w:t>nication and integration.</w:t>
      </w:r>
    </w:p>
    <w:p w14:paraId="2D30F891" w14:textId="77777777" w:rsidR="006C0DDB" w:rsidRDefault="006C0DDB"/>
    <w:p w14:paraId="4ABC9669" w14:textId="77777777" w:rsidR="006C0DDB" w:rsidRDefault="00AA2391">
      <w:pPr>
        <w:rPr>
          <w:rFonts w:ascii="Times New Roman Regular" w:hAnsi="Times New Roman Regular" w:cs="Times New Roman Regular"/>
        </w:rPr>
      </w:pPr>
      <w:r>
        <w:rPr>
          <w:rFonts w:ascii="Times New Roman Regular" w:hAnsi="Times New Roman Regular" w:cs="Times New Roman Regular"/>
        </w:rPr>
        <w:t>The Beijing</w:t>
      </w:r>
      <w:r>
        <w:rPr>
          <w:rFonts w:ascii="Times New Roman Regular" w:hAnsi="Times New Roman Regular" w:cs="Times New Roman Regular" w:hint="eastAsia"/>
        </w:rPr>
        <w:t xml:space="preserve"> 2022 </w:t>
      </w:r>
      <w:r>
        <w:rPr>
          <w:rFonts w:ascii="Times New Roman Regular" w:hAnsi="Times New Roman Regular" w:cs="Times New Roman Regular"/>
        </w:rPr>
        <w:t xml:space="preserve">is not only a sports event, but also a stage to present the solidarity of </w:t>
      </w:r>
      <w:r>
        <w:rPr>
          <w:rFonts w:ascii="Times New Roman Regular" w:hAnsi="Times New Roman Regular" w:cs="Times New Roman Regular" w:hint="eastAsia"/>
        </w:rPr>
        <w:t xml:space="preserve">the </w:t>
      </w:r>
      <w:r>
        <w:rPr>
          <w:rFonts w:ascii="Times New Roman Regular" w:hAnsi="Times New Roman Regular" w:cs="Times New Roman Regular"/>
        </w:rPr>
        <w:t>human</w:t>
      </w:r>
      <w:r>
        <w:rPr>
          <w:rFonts w:ascii="Times New Roman Regular" w:hAnsi="Times New Roman Regular" w:cs="Times New Roman Regular" w:hint="eastAsia"/>
        </w:rPr>
        <w:t xml:space="preserve">ity </w:t>
      </w:r>
      <w:r>
        <w:rPr>
          <w:rFonts w:ascii="Times New Roman Regular" w:hAnsi="Times New Roman Regular" w:cs="Times New Roman Regular"/>
        </w:rPr>
        <w:t xml:space="preserve">and the interplay of multiple cultures. BFSU </w:t>
      </w:r>
      <w:r>
        <w:rPr>
          <w:rFonts w:ascii="Times New Roman Regular" w:hAnsi="Times New Roman Regular" w:cs="Times New Roman Regular" w:hint="eastAsia"/>
        </w:rPr>
        <w:t xml:space="preserve">offers a </w:t>
      </w:r>
      <w:r>
        <w:rPr>
          <w:rFonts w:ascii="Times New Roman Regular" w:hAnsi="Times New Roman Regular" w:cs="Times New Roman Regular"/>
        </w:rPr>
        <w:t>converg</w:t>
      </w:r>
      <w:r>
        <w:rPr>
          <w:rFonts w:ascii="Times New Roman Regular" w:hAnsi="Times New Roman Regular" w:cs="Times New Roman Regular" w:hint="eastAsia"/>
        </w:rPr>
        <w:t xml:space="preserve">ing stage </w:t>
      </w:r>
      <w:r>
        <w:rPr>
          <w:rFonts w:ascii="Times New Roman Regular" w:hAnsi="Times New Roman Regular" w:cs="Times New Roman Regular"/>
        </w:rPr>
        <w:t>of world languages and the meeting point of diverse ci</w:t>
      </w:r>
      <w:r>
        <w:rPr>
          <w:rFonts w:ascii="Times New Roman Regular" w:hAnsi="Times New Roman Regular" w:cs="Times New Roman Regular"/>
        </w:rPr>
        <w:t>vilizations. The BFSU elements in the opening ceremony are the romance, sense of gain and pride that every BFSUer wants to dedicate to the world</w:t>
      </w:r>
      <w:r>
        <w:rPr>
          <w:rFonts w:ascii="Times New Roman Regular" w:hAnsi="Times New Roman Regular" w:cs="Times New Roman Regular" w:hint="eastAsia"/>
        </w:rPr>
        <w:t xml:space="preserve">. They </w:t>
      </w:r>
      <w:r>
        <w:rPr>
          <w:rFonts w:ascii="Times New Roman Regular" w:hAnsi="Times New Roman Regular" w:cs="Times New Roman Regular"/>
        </w:rPr>
        <w:t>inspir</w:t>
      </w:r>
      <w:r>
        <w:rPr>
          <w:rFonts w:ascii="Times New Roman Regular" w:hAnsi="Times New Roman Regular" w:cs="Times New Roman Regular" w:hint="eastAsia"/>
        </w:rPr>
        <w:t xml:space="preserve">e </w:t>
      </w:r>
      <w:r>
        <w:rPr>
          <w:rFonts w:ascii="Times New Roman Regular" w:hAnsi="Times New Roman Regular" w:cs="Times New Roman Regular"/>
        </w:rPr>
        <w:t>BFSUer</w:t>
      </w:r>
      <w:r>
        <w:rPr>
          <w:rFonts w:ascii="Times New Roman Regular" w:hAnsi="Times New Roman Regular" w:cs="Times New Roman Regular" w:hint="eastAsia"/>
        </w:rPr>
        <w:t xml:space="preserve">s </w:t>
      </w:r>
      <w:r>
        <w:rPr>
          <w:rFonts w:ascii="Times New Roman Regular" w:hAnsi="Times New Roman Regular" w:cs="Times New Roman Regular"/>
        </w:rPr>
        <w:t xml:space="preserve">to use </w:t>
      </w:r>
      <w:r>
        <w:rPr>
          <w:rFonts w:ascii="Times New Roman Regular" w:hAnsi="Times New Roman Regular" w:cs="Times New Roman Regular" w:hint="eastAsia"/>
        </w:rPr>
        <w:t>their p</w:t>
      </w:r>
      <w:r>
        <w:rPr>
          <w:rFonts w:ascii="Times New Roman Regular" w:hAnsi="Times New Roman Regular" w:cs="Times New Roman Regular"/>
        </w:rPr>
        <w:t xml:space="preserve">rofessional skills to </w:t>
      </w:r>
      <w:r>
        <w:rPr>
          <w:rFonts w:ascii="Times New Roman Regular" w:hAnsi="Times New Roman Regular" w:cs="Times New Roman Regular" w:hint="eastAsia"/>
        </w:rPr>
        <w:t xml:space="preserve">do a great job in </w:t>
      </w:r>
      <w:r>
        <w:rPr>
          <w:rFonts w:ascii="Times New Roman Regular" w:hAnsi="Times New Roman Regular" w:cs="Times New Roman Regular"/>
        </w:rPr>
        <w:t>tell</w:t>
      </w:r>
      <w:r>
        <w:rPr>
          <w:rFonts w:ascii="Times New Roman Regular" w:hAnsi="Times New Roman Regular" w:cs="Times New Roman Regular" w:hint="eastAsia"/>
        </w:rPr>
        <w:t>ing</w:t>
      </w:r>
      <w:r>
        <w:rPr>
          <w:rFonts w:ascii="Times New Roman Regular" w:hAnsi="Times New Roman Regular" w:cs="Times New Roman Regular"/>
        </w:rPr>
        <w:t xml:space="preserve"> the Chin</w:t>
      </w:r>
      <w:r>
        <w:rPr>
          <w:rFonts w:ascii="Times New Roman Regular" w:hAnsi="Times New Roman Regular" w:cs="Times New Roman Regular" w:hint="eastAsia"/>
        </w:rPr>
        <w:t>a</w:t>
      </w:r>
      <w:r>
        <w:rPr>
          <w:rFonts w:ascii="Times New Roman Regular" w:hAnsi="Times New Roman Regular" w:cs="Times New Roman Regular"/>
        </w:rPr>
        <w:t>’</w:t>
      </w:r>
      <w:r>
        <w:rPr>
          <w:rFonts w:ascii="Times New Roman Regular" w:hAnsi="Times New Roman Regular" w:cs="Times New Roman Regular" w:hint="eastAsia"/>
        </w:rPr>
        <w:t>s</w:t>
      </w:r>
      <w:r>
        <w:rPr>
          <w:rFonts w:ascii="Times New Roman Regular" w:hAnsi="Times New Roman Regular" w:cs="Times New Roman Regular"/>
        </w:rPr>
        <w:t xml:space="preserve"> story </w:t>
      </w:r>
      <w:r>
        <w:rPr>
          <w:rFonts w:ascii="Times New Roman Regular" w:hAnsi="Times New Roman Regular" w:cs="Times New Roman Regular" w:hint="eastAsia"/>
        </w:rPr>
        <w:t xml:space="preserve">to </w:t>
      </w:r>
      <w:r>
        <w:rPr>
          <w:rFonts w:ascii="Times New Roman Regular" w:hAnsi="Times New Roman Regular" w:cs="Times New Roman Regular"/>
        </w:rPr>
        <w:t>the wo</w:t>
      </w:r>
      <w:r>
        <w:rPr>
          <w:rFonts w:ascii="Times New Roman Regular" w:hAnsi="Times New Roman Regular" w:cs="Times New Roman Regular"/>
        </w:rPr>
        <w:t>rld. BFSUers have made contribution</w:t>
      </w:r>
      <w:r>
        <w:rPr>
          <w:rFonts w:ascii="Times New Roman Regular" w:hAnsi="Times New Roman Regular" w:cs="Times New Roman Regular" w:hint="eastAsia"/>
        </w:rPr>
        <w:t>s</w:t>
      </w:r>
      <w:r>
        <w:rPr>
          <w:rFonts w:ascii="Times New Roman Regular" w:hAnsi="Times New Roman Regular" w:cs="Times New Roman Regular"/>
        </w:rPr>
        <w:t xml:space="preserve"> to the Beijing Winter Olympics in different ways, building </w:t>
      </w:r>
      <w:r>
        <w:rPr>
          <w:rFonts w:ascii="Times New Roman Regular" w:hAnsi="Times New Roman Regular" w:cs="Times New Roman Regular" w:hint="eastAsia"/>
        </w:rPr>
        <w:t xml:space="preserve">bridges among </w:t>
      </w:r>
      <w:r>
        <w:rPr>
          <w:rFonts w:ascii="Times New Roman Regular" w:hAnsi="Times New Roman Regular" w:cs="Times New Roman Regular"/>
        </w:rPr>
        <w:t>world civilizations. Let</w:t>
      </w:r>
      <w:r>
        <w:rPr>
          <w:rFonts w:ascii="Times New Roman Regular" w:hAnsi="Times New Roman Regular" w:cs="Times New Roman Regular" w:hint="eastAsia"/>
        </w:rPr>
        <w:t xml:space="preserve"> every </w:t>
      </w:r>
      <w:r>
        <w:rPr>
          <w:rFonts w:ascii="Times New Roman Regular" w:hAnsi="Times New Roman Regular" w:cs="Times New Roman Regular"/>
        </w:rPr>
        <w:t xml:space="preserve">BFSUer </w:t>
      </w:r>
      <w:r>
        <w:rPr>
          <w:rFonts w:ascii="Times New Roman Regular" w:hAnsi="Times New Roman Regular" w:cs="Times New Roman Regular" w:hint="eastAsia"/>
        </w:rPr>
        <w:t xml:space="preserve">do their bit </w:t>
      </w:r>
      <w:r>
        <w:rPr>
          <w:rFonts w:ascii="Times New Roman Regular" w:hAnsi="Times New Roman Regular" w:cs="Times New Roman Regular"/>
        </w:rPr>
        <w:t>to support the Winter Olympics and strive together for a shared future!</w:t>
      </w:r>
    </w:p>
    <w:p w14:paraId="3FE31BC7" w14:textId="77777777" w:rsidR="006C0DDB" w:rsidRDefault="006C0DDB">
      <w:pPr>
        <w:rPr>
          <w:rFonts w:ascii="Times New Roman Regular" w:hAnsi="Times New Roman Regular" w:cs="Times New Roman Regular"/>
        </w:rPr>
      </w:pPr>
    </w:p>
    <w:p w14:paraId="06AD6EC6" w14:textId="77777777" w:rsidR="006C0DDB" w:rsidRDefault="00AA2391">
      <w:pPr>
        <w:jc w:val="left"/>
        <w:rPr>
          <w:lang w:eastAsia="zh-Hans"/>
        </w:rPr>
      </w:pPr>
      <w:r>
        <w:rPr>
          <w:rFonts w:hint="eastAsia"/>
          <w:lang w:eastAsia="zh-Hans"/>
        </w:rPr>
        <w:t>翻译</w:t>
      </w:r>
      <w:r>
        <w:rPr>
          <w:lang w:eastAsia="zh-Hans"/>
        </w:rPr>
        <w:t>：</w:t>
      </w:r>
      <w:r>
        <w:rPr>
          <w:rFonts w:hint="eastAsia"/>
          <w:lang w:eastAsia="zh-Hans"/>
        </w:rPr>
        <w:t>江依梵</w:t>
      </w:r>
      <w:r>
        <w:rPr>
          <w:lang w:eastAsia="zh-Hans"/>
        </w:rPr>
        <w:t xml:space="preserve"> </w:t>
      </w:r>
      <w:r>
        <w:rPr>
          <w:rFonts w:hint="eastAsia"/>
          <w:lang w:eastAsia="zh-Hans"/>
        </w:rPr>
        <w:t>张湉玮</w:t>
      </w:r>
      <w:r>
        <w:rPr>
          <w:lang w:eastAsia="zh-Hans"/>
        </w:rPr>
        <w:t xml:space="preserve"> </w:t>
      </w:r>
      <w:r>
        <w:rPr>
          <w:rFonts w:hint="eastAsia"/>
          <w:lang w:eastAsia="zh-Hans"/>
        </w:rPr>
        <w:t>郝子玥</w:t>
      </w:r>
    </w:p>
    <w:p w14:paraId="467F4E5D" w14:textId="77777777" w:rsidR="006C0DDB" w:rsidRDefault="00AA2391">
      <w:pPr>
        <w:jc w:val="left"/>
        <w:rPr>
          <w:lang w:eastAsia="zh-Hans"/>
        </w:rPr>
      </w:pPr>
      <w:r>
        <w:rPr>
          <w:rFonts w:hint="eastAsia"/>
          <w:lang w:eastAsia="zh-Hans"/>
        </w:rPr>
        <w:t>审校</w:t>
      </w:r>
      <w:r>
        <w:rPr>
          <w:lang w:eastAsia="zh-Hans"/>
        </w:rPr>
        <w:t>：</w:t>
      </w:r>
      <w:r>
        <w:rPr>
          <w:rFonts w:hint="eastAsia"/>
          <w:lang w:eastAsia="zh-Hans"/>
        </w:rPr>
        <w:t>姚斌</w:t>
      </w:r>
    </w:p>
    <w:p w14:paraId="1CEE149D" w14:textId="77777777" w:rsidR="006C0DDB" w:rsidRDefault="006C0DDB">
      <w:pPr>
        <w:jc w:val="left"/>
        <w:rPr>
          <w:lang w:eastAsia="zh-Hans"/>
        </w:rPr>
      </w:pPr>
    </w:p>
    <w:p w14:paraId="749981CE" w14:textId="77777777" w:rsidR="006C0DDB" w:rsidRDefault="006C0DDB">
      <w:pPr>
        <w:jc w:val="left"/>
        <w:rPr>
          <w:lang w:eastAsia="zh-Hans"/>
        </w:rPr>
      </w:pPr>
    </w:p>
    <w:p w14:paraId="4015B392" w14:textId="77777777" w:rsidR="006C0DDB" w:rsidRDefault="006C0DDB"/>
    <w:sectPr w:rsidR="006C0DD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auto"/>
    <w:pitch w:val="default"/>
    <w:sig w:usb0="00000000" w:usb1="00000000" w:usb2="00000009" w:usb3="00000000" w:csb0="400001FF" w:csb1="FFFF0000"/>
  </w:font>
  <w:font w:name="SimHei">
    <w:altName w:val="黑体"/>
    <w:panose1 w:val="02010609060101010101"/>
    <w:charset w:val="86"/>
    <w:family w:val="modern"/>
    <w:pitch w:val="fixed"/>
    <w:sig w:usb0="800002BF" w:usb1="38CF7CFA" w:usb2="00000016" w:usb3="00000000" w:csb0="00040001" w:csb1="00000000"/>
  </w:font>
  <w:font w:name="Times New Roman Regular">
    <w:altName w:val="Times New Roman"/>
    <w:charset w:val="00"/>
    <w:family w:val="auto"/>
    <w:pitch w:val="default"/>
    <w:sig w:usb0="00000000" w:usb1="00000000" w:usb2="00000009" w:usb3="00000000" w:csb0="400001FF" w:csb1="FFFF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DDB"/>
    <w:rsid w:val="E9FFD920"/>
    <w:rsid w:val="F3B012AA"/>
    <w:rsid w:val="FBEF2FAC"/>
    <w:rsid w:val="FBFEAC67"/>
    <w:rsid w:val="FDE72B8F"/>
    <w:rsid w:val="FF2E7291"/>
    <w:rsid w:val="FFF1961A"/>
    <w:rsid w:val="006C0DDB"/>
    <w:rsid w:val="00AA2391"/>
    <w:rsid w:val="0BE40968"/>
    <w:rsid w:val="13BF00A4"/>
    <w:rsid w:val="1E234C86"/>
    <w:rsid w:val="21780E44"/>
    <w:rsid w:val="27DE6E91"/>
    <w:rsid w:val="2FBE263F"/>
    <w:rsid w:val="313042D7"/>
    <w:rsid w:val="334223DE"/>
    <w:rsid w:val="37531CE0"/>
    <w:rsid w:val="3AEC66D3"/>
    <w:rsid w:val="3BF3CD05"/>
    <w:rsid w:val="3D5E3347"/>
    <w:rsid w:val="3E6F0588"/>
    <w:rsid w:val="45850F68"/>
    <w:rsid w:val="49594CEC"/>
    <w:rsid w:val="572C012C"/>
    <w:rsid w:val="6B7D090D"/>
    <w:rsid w:val="6FDD854F"/>
    <w:rsid w:val="734C302C"/>
    <w:rsid w:val="742F4960"/>
    <w:rsid w:val="77F23ACE"/>
    <w:rsid w:val="7AA36015"/>
    <w:rsid w:val="7BCC78B6"/>
    <w:rsid w:val="7F3F9572"/>
    <w:rsid w:val="7FBA0448"/>
    <w:rsid w:val="7FC63D19"/>
    <w:rsid w:val="BEEF6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62AA9"/>
  <w15:docId w15:val="{42B2E0DD-6CFA-4301-AC23-95DE3DDC5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Pr>
      <w:sz w:val="24"/>
    </w:rPr>
  </w:style>
  <w:style w:type="paragraph" w:styleId="Revision">
    <w:name w:val="Revision"/>
    <w:hidden/>
    <w:uiPriority w:val="99"/>
    <w:semiHidden/>
    <w:rsid w:val="00AA2391"/>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1150</Words>
  <Characters>6561</Characters>
  <Application>Microsoft Office Word</Application>
  <DocSecurity>0</DocSecurity>
  <Lines>54</Lines>
  <Paragraphs>15</Paragraphs>
  <ScaleCrop>false</ScaleCrop>
  <Company/>
  <LinksUpToDate>false</LinksUpToDate>
  <CharactersWithSpaces>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hsk.test.sofia@gmail.com</cp:lastModifiedBy>
  <cp:revision>2</cp:revision>
  <dcterms:created xsi:type="dcterms:W3CDTF">2022-02-09T08:09:00Z</dcterms:created>
  <dcterms:modified xsi:type="dcterms:W3CDTF">2022-02-09T08:09:00Z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F23B4F14F6CB42BEAFBD443C4FD1D3AC</vt:lpwstr>
  </property>
</Properties>
</file>